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19" w:rsidRPr="00CD1EDA" w:rsidRDefault="00041C76" w:rsidP="00AB1F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D1EDA">
        <w:rPr>
          <w:noProof/>
          <w:lang w:eastAsia="pt-BR" w:bidi="ar-SA"/>
        </w:rPr>
        <w:drawing>
          <wp:anchor distT="0" distB="0" distL="114300" distR="114300" simplePos="0" relativeHeight="251657728" behindDoc="0" locked="0" layoutInCell="1" allowOverlap="1" wp14:anchorId="6635C780" wp14:editId="383362DA">
            <wp:simplePos x="0" y="0"/>
            <wp:positionH relativeFrom="column">
              <wp:posOffset>2694305</wp:posOffset>
            </wp:positionH>
            <wp:positionV relativeFrom="paragraph">
              <wp:posOffset>-326390</wp:posOffset>
            </wp:positionV>
            <wp:extent cx="708025" cy="763270"/>
            <wp:effectExtent l="0" t="0" r="0" b="0"/>
            <wp:wrapNone/>
            <wp:docPr id="3" name="Imagem 3" descr="Resultado de imagem para brasão brasil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rasão brasil pre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A19" w:rsidRPr="00CD1EDA" w:rsidRDefault="003F4A19" w:rsidP="00AB1F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90067" w:rsidRPr="00CD1EDA" w:rsidRDefault="00090067" w:rsidP="00AB1F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90067" w:rsidRPr="00CD1EDA" w:rsidRDefault="00090067" w:rsidP="00AB1F34">
      <w:pPr>
        <w:pStyle w:val="Standard"/>
        <w:tabs>
          <w:tab w:val="left" w:pos="3270"/>
          <w:tab w:val="center" w:pos="4845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D1EDA">
        <w:rPr>
          <w:rFonts w:ascii="Times New Roman" w:eastAsia="Times New Roman" w:hAnsi="Times New Roman" w:cs="Times New Roman"/>
          <w:b/>
          <w:color w:val="000000"/>
        </w:rPr>
        <w:t>UNIVERSIDADE FEDERAL RURAL DE PERNAMBUCO</w:t>
      </w:r>
    </w:p>
    <w:p w:rsidR="00090067" w:rsidRPr="00CD1EDA" w:rsidRDefault="00090067" w:rsidP="00AB1F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D1EDA">
        <w:rPr>
          <w:rFonts w:ascii="Times New Roman" w:eastAsia="Times New Roman" w:hAnsi="Times New Roman" w:cs="Times New Roman"/>
          <w:b/>
          <w:color w:val="000000"/>
        </w:rPr>
        <w:t>CONSELHO UNIVERSITÁRIO DA UFRPE</w:t>
      </w:r>
    </w:p>
    <w:p w:rsidR="00090067" w:rsidRPr="00CD1EDA" w:rsidRDefault="00090067" w:rsidP="00AB1F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D1EDA">
        <w:rPr>
          <w:rFonts w:ascii="Times New Roman" w:eastAsia="Times New Roman" w:hAnsi="Times New Roman" w:cs="Times New Roman"/>
          <w:b/>
          <w:color w:val="000000"/>
        </w:rPr>
        <w:t>UNIDADE DE AUDITORIA INTERNA</w:t>
      </w:r>
    </w:p>
    <w:p w:rsidR="00090067" w:rsidRPr="00CD1EDA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0067" w:rsidRPr="00CD1EDA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olor w:val="000000"/>
        </w:rPr>
        <w:t xml:space="preserve">NOTA TÉCNICA Nº </w:t>
      </w:r>
      <w:r w:rsidR="003114DC" w:rsidRPr="00CD1EDA">
        <w:rPr>
          <w:rFonts w:ascii="Times New Roman" w:eastAsia="Times New Roman" w:hAnsi="Times New Roman" w:cs="Times New Roman"/>
          <w:b/>
          <w:color w:val="000000"/>
        </w:rPr>
        <w:t>08</w:t>
      </w:r>
      <w:r w:rsidRPr="00CD1EDA">
        <w:rPr>
          <w:rFonts w:ascii="Times New Roman" w:eastAsia="Times New Roman" w:hAnsi="Times New Roman" w:cs="Times New Roman"/>
          <w:b/>
          <w:color w:val="000000"/>
        </w:rPr>
        <w:t>/20</w:t>
      </w:r>
      <w:r w:rsidR="0005706C" w:rsidRPr="00CD1EDA">
        <w:rPr>
          <w:rFonts w:ascii="Times New Roman" w:eastAsia="Times New Roman" w:hAnsi="Times New Roman" w:cs="Times New Roman"/>
          <w:b/>
          <w:color w:val="000000"/>
        </w:rPr>
        <w:t>17</w:t>
      </w:r>
      <w:r w:rsidRPr="00CD1EDA">
        <w:rPr>
          <w:rFonts w:ascii="Times New Roman" w:eastAsia="Times New Roman" w:hAnsi="Times New Roman" w:cs="Times New Roman"/>
          <w:b/>
          <w:color w:val="000000"/>
        </w:rPr>
        <w:t>/AUDIN/CONSU/UFRPE</w:t>
      </w:r>
    </w:p>
    <w:p w:rsidR="00090067" w:rsidRPr="00CD1EDA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090067" w:rsidRPr="00CD1EDA" w:rsidRDefault="00090067" w:rsidP="00AB1F34">
      <w:pPr>
        <w:pStyle w:val="Standard"/>
        <w:jc w:val="right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color w:val="000000"/>
        </w:rPr>
        <w:t xml:space="preserve">Recife - PE, </w:t>
      </w:r>
      <w:r w:rsidR="003114DC" w:rsidRPr="00CD1EDA">
        <w:rPr>
          <w:rFonts w:ascii="Times New Roman" w:eastAsia="Times New Roman" w:hAnsi="Times New Roman" w:cs="Times New Roman"/>
          <w:color w:val="000000"/>
        </w:rPr>
        <w:t>1</w:t>
      </w:r>
      <w:r w:rsidR="00DB4C64" w:rsidRPr="00CD1EDA">
        <w:rPr>
          <w:rFonts w:ascii="Times New Roman" w:eastAsia="Times New Roman" w:hAnsi="Times New Roman" w:cs="Times New Roman"/>
          <w:color w:val="000000"/>
        </w:rPr>
        <w:t>4</w:t>
      </w:r>
      <w:r w:rsidR="0089482E" w:rsidRPr="00CD1EDA">
        <w:rPr>
          <w:rFonts w:ascii="Times New Roman" w:eastAsia="Times New Roman" w:hAnsi="Times New Roman" w:cs="Times New Roman"/>
          <w:color w:val="000000"/>
        </w:rPr>
        <w:t xml:space="preserve"> de </w:t>
      </w:r>
      <w:r w:rsidR="003114DC" w:rsidRPr="00CD1EDA">
        <w:rPr>
          <w:rFonts w:ascii="Times New Roman" w:eastAsia="Times New Roman" w:hAnsi="Times New Roman" w:cs="Times New Roman"/>
          <w:color w:val="000000"/>
        </w:rPr>
        <w:t>setembro</w:t>
      </w:r>
      <w:r w:rsidRPr="00CD1EDA">
        <w:rPr>
          <w:rFonts w:ascii="Times New Roman" w:eastAsia="Times New Roman" w:hAnsi="Times New Roman" w:cs="Times New Roman"/>
          <w:color w:val="000000"/>
        </w:rPr>
        <w:t xml:space="preserve"> de 20</w:t>
      </w:r>
      <w:r w:rsidR="0005706C" w:rsidRPr="00CD1EDA">
        <w:rPr>
          <w:rFonts w:ascii="Times New Roman" w:eastAsia="Times New Roman" w:hAnsi="Times New Roman" w:cs="Times New Roman"/>
          <w:color w:val="000000"/>
        </w:rPr>
        <w:t>17</w:t>
      </w:r>
      <w:r w:rsidRPr="00CD1EDA">
        <w:rPr>
          <w:rFonts w:ascii="Times New Roman" w:eastAsia="Times New Roman" w:hAnsi="Times New Roman" w:cs="Times New Roman"/>
          <w:color w:val="000000"/>
        </w:rPr>
        <w:t>.</w:t>
      </w:r>
    </w:p>
    <w:p w:rsidR="00090067" w:rsidRPr="00CD1EDA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090067" w:rsidRPr="00CD1EDA" w:rsidRDefault="00090067" w:rsidP="00AB1F34">
      <w:pPr>
        <w:pStyle w:val="Standard"/>
        <w:tabs>
          <w:tab w:val="left" w:pos="5925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olor w:val="000000"/>
        </w:rPr>
        <w:t>ASSUNTO:</w:t>
      </w:r>
      <w:r w:rsidRPr="00CD1EDA">
        <w:rPr>
          <w:rFonts w:ascii="Times New Roman" w:eastAsia="Times New Roman" w:hAnsi="Times New Roman" w:cs="Times New Roman"/>
          <w:color w:val="000000"/>
        </w:rPr>
        <w:t xml:space="preserve"> </w:t>
      </w:r>
      <w:r w:rsidR="00737ACF" w:rsidRPr="00CD1EDA">
        <w:rPr>
          <w:rFonts w:ascii="Times New Roman" w:eastAsia="Times New Roman" w:hAnsi="Times New Roman" w:cs="Times New Roman"/>
          <w:color w:val="000000"/>
        </w:rPr>
        <w:t>Monitoramento das</w:t>
      </w:r>
      <w:r w:rsidR="0005706C" w:rsidRPr="00CD1EDA">
        <w:rPr>
          <w:rFonts w:ascii="Times New Roman" w:eastAsia="Times New Roman" w:hAnsi="Times New Roman" w:cs="Times New Roman"/>
          <w:color w:val="000000"/>
        </w:rPr>
        <w:t xml:space="preserve"> recomendações </w:t>
      </w:r>
      <w:r w:rsidR="00737ACF" w:rsidRPr="00CD1EDA">
        <w:rPr>
          <w:rFonts w:ascii="Times New Roman" w:eastAsia="Times New Roman" w:hAnsi="Times New Roman" w:cs="Times New Roman"/>
          <w:color w:val="000000"/>
        </w:rPr>
        <w:t>contidas no</w:t>
      </w:r>
      <w:r w:rsidR="0025101D" w:rsidRPr="00CD1EDA">
        <w:rPr>
          <w:rFonts w:ascii="Times New Roman" w:eastAsia="Times New Roman" w:hAnsi="Times New Roman" w:cs="Times New Roman"/>
          <w:color w:val="000000"/>
        </w:rPr>
        <w:t xml:space="preserve"> Relatório de Auditoria</w:t>
      </w:r>
      <w:r w:rsidR="0089482E" w:rsidRPr="00CD1EDA">
        <w:rPr>
          <w:rFonts w:ascii="Times New Roman" w:eastAsia="Times New Roman" w:hAnsi="Times New Roman" w:cs="Times New Roman"/>
          <w:color w:val="000000"/>
        </w:rPr>
        <w:t xml:space="preserve"> </w:t>
      </w:r>
      <w:r w:rsidR="00737ACF" w:rsidRPr="00CD1EDA">
        <w:rPr>
          <w:rFonts w:ascii="Times New Roman" w:eastAsia="Times New Roman" w:hAnsi="Times New Roman" w:cs="Times New Roman"/>
          <w:color w:val="000000"/>
        </w:rPr>
        <w:t xml:space="preserve">AUDIN </w:t>
      </w:r>
      <w:r w:rsidR="0025101D" w:rsidRPr="00CD1EDA">
        <w:rPr>
          <w:rFonts w:ascii="Times New Roman" w:eastAsia="Times New Roman" w:hAnsi="Times New Roman" w:cs="Times New Roman"/>
          <w:color w:val="000000"/>
        </w:rPr>
        <w:t>nº </w:t>
      </w:r>
      <w:r w:rsidR="003114DC" w:rsidRPr="00CD1EDA">
        <w:rPr>
          <w:rFonts w:ascii="Times New Roman" w:eastAsia="Times New Roman" w:hAnsi="Times New Roman" w:cs="Times New Roman"/>
          <w:color w:val="000000"/>
        </w:rPr>
        <w:t>0</w:t>
      </w:r>
      <w:r w:rsidR="00B5739E" w:rsidRPr="00CD1EDA">
        <w:rPr>
          <w:rFonts w:ascii="Times New Roman" w:eastAsia="Times New Roman" w:hAnsi="Times New Roman" w:cs="Times New Roman"/>
          <w:color w:val="000000"/>
        </w:rPr>
        <w:t>5</w:t>
      </w:r>
      <w:r w:rsidR="0089482E" w:rsidRPr="00CD1EDA">
        <w:rPr>
          <w:rFonts w:ascii="Times New Roman" w:eastAsia="Times New Roman" w:hAnsi="Times New Roman" w:cs="Times New Roman"/>
          <w:color w:val="000000"/>
        </w:rPr>
        <w:t>/201</w:t>
      </w:r>
      <w:r w:rsidR="00B5739E" w:rsidRPr="00CD1EDA">
        <w:rPr>
          <w:rFonts w:ascii="Times New Roman" w:eastAsia="Times New Roman" w:hAnsi="Times New Roman" w:cs="Times New Roman"/>
          <w:color w:val="000000"/>
        </w:rPr>
        <w:t>4</w:t>
      </w:r>
      <w:r w:rsidR="0089482E" w:rsidRPr="00CD1ED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90067" w:rsidRPr="00CD1EDA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090067" w:rsidRPr="00CD1EDA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olor w:val="000000"/>
        </w:rPr>
        <w:t>1 - INTRODUÇÃO</w:t>
      </w:r>
    </w:p>
    <w:p w:rsidR="00090067" w:rsidRPr="00CD1EDA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640AA3" w:rsidRPr="00CD1EDA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color w:val="000000"/>
        </w:rPr>
        <w:tab/>
      </w:r>
      <w:r w:rsidR="00E83EC7" w:rsidRPr="00CD1EDA">
        <w:rPr>
          <w:rFonts w:ascii="Times New Roman" w:eastAsia="Times New Roman" w:hAnsi="Times New Roman" w:cs="Times New Roman"/>
          <w:color w:val="000000"/>
        </w:rPr>
        <w:t>O presente trabalho objetivou verificar o atendimento da</w:t>
      </w:r>
      <w:r w:rsidR="00FC3192" w:rsidRPr="00CD1EDA">
        <w:rPr>
          <w:rFonts w:ascii="Times New Roman" w:eastAsia="Times New Roman" w:hAnsi="Times New Roman" w:cs="Times New Roman"/>
          <w:color w:val="000000"/>
        </w:rPr>
        <w:t xml:space="preserve">s recomendações constantes do Relatório de Auditoria n.º </w:t>
      </w:r>
      <w:r w:rsidR="003114DC" w:rsidRPr="00CD1EDA">
        <w:rPr>
          <w:rFonts w:ascii="Times New Roman" w:eastAsia="Times New Roman" w:hAnsi="Times New Roman" w:cs="Times New Roman"/>
          <w:color w:val="000000"/>
        </w:rPr>
        <w:t>0</w:t>
      </w:r>
      <w:r w:rsidR="00B5739E" w:rsidRPr="00CD1EDA">
        <w:rPr>
          <w:rFonts w:ascii="Times New Roman" w:eastAsia="Times New Roman" w:hAnsi="Times New Roman" w:cs="Times New Roman"/>
          <w:color w:val="000000"/>
        </w:rPr>
        <w:t>5</w:t>
      </w:r>
      <w:r w:rsidR="00FC3192" w:rsidRPr="00CD1EDA">
        <w:rPr>
          <w:rFonts w:ascii="Times New Roman" w:eastAsia="Times New Roman" w:hAnsi="Times New Roman" w:cs="Times New Roman"/>
          <w:color w:val="000000"/>
        </w:rPr>
        <w:t>/201</w:t>
      </w:r>
      <w:r w:rsidR="00B5739E" w:rsidRPr="00CD1EDA">
        <w:rPr>
          <w:rFonts w:ascii="Times New Roman" w:eastAsia="Times New Roman" w:hAnsi="Times New Roman" w:cs="Times New Roman"/>
          <w:color w:val="000000"/>
        </w:rPr>
        <w:t>4</w:t>
      </w:r>
      <w:r w:rsidR="00FC3192" w:rsidRPr="00CD1EDA">
        <w:rPr>
          <w:rFonts w:ascii="Times New Roman" w:eastAsia="Times New Roman" w:hAnsi="Times New Roman" w:cs="Times New Roman"/>
          <w:color w:val="000000"/>
        </w:rPr>
        <w:t xml:space="preserve">, que teve por objetivo a Auditoria </w:t>
      </w:r>
      <w:r w:rsidR="003114DC" w:rsidRPr="00CD1EDA">
        <w:rPr>
          <w:rFonts w:ascii="Times New Roman" w:eastAsia="Times New Roman" w:hAnsi="Times New Roman" w:cs="Times New Roman"/>
          <w:color w:val="000000"/>
        </w:rPr>
        <w:t>em obras</w:t>
      </w:r>
      <w:r w:rsidR="00B5739E" w:rsidRPr="00CD1EDA">
        <w:rPr>
          <w:rFonts w:ascii="Times New Roman" w:eastAsia="Times New Roman" w:hAnsi="Times New Roman" w:cs="Times New Roman"/>
          <w:color w:val="000000"/>
        </w:rPr>
        <w:t xml:space="preserve"> do REUNI</w:t>
      </w:r>
      <w:r w:rsidR="00FC3192" w:rsidRPr="00CD1EDA">
        <w:rPr>
          <w:rFonts w:ascii="Times New Roman" w:eastAsia="Times New Roman" w:hAnsi="Times New Roman" w:cs="Times New Roman"/>
          <w:color w:val="000000"/>
        </w:rPr>
        <w:t>.</w:t>
      </w:r>
    </w:p>
    <w:p w:rsidR="00640AA3" w:rsidRPr="00CD1EDA" w:rsidRDefault="00FC3192" w:rsidP="00AB1F34">
      <w:pPr>
        <w:ind w:firstLine="709"/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</w:rPr>
        <w:t>Para o monitoramento das recomendações desse relatório foram realizados os seguintes procedimentos</w:t>
      </w:r>
      <w:r w:rsidR="009C62C0" w:rsidRPr="00CD1EDA">
        <w:rPr>
          <w:rFonts w:ascii="Times New Roman" w:hAnsi="Times New Roman" w:cs="Times New Roman"/>
        </w:rPr>
        <w:t>: consultas ao</w:t>
      </w:r>
      <w:r w:rsidRPr="00CD1EDA">
        <w:rPr>
          <w:rFonts w:ascii="Times New Roman" w:hAnsi="Times New Roman" w:cs="Times New Roman"/>
        </w:rPr>
        <w:t xml:space="preserve"> Portal da Transparência, referentes a pagamentos</w:t>
      </w:r>
      <w:r w:rsidR="009C62C0" w:rsidRPr="00CD1EDA">
        <w:rPr>
          <w:rFonts w:ascii="Times New Roman" w:hAnsi="Times New Roman" w:cs="Times New Roman"/>
        </w:rPr>
        <w:t xml:space="preserve"> e medições das obras auditadas nessa atividade; foram realizadas visitas às obras execução na UFRPE no 1.º semestre de 2017; foram expedidas Solicitações de </w:t>
      </w:r>
      <w:proofErr w:type="gramStart"/>
      <w:r w:rsidR="009C62C0" w:rsidRPr="00CD1EDA">
        <w:rPr>
          <w:rFonts w:ascii="Times New Roman" w:hAnsi="Times New Roman" w:cs="Times New Roman"/>
        </w:rPr>
        <w:t>Auditoria –</w:t>
      </w:r>
      <w:proofErr w:type="spellStart"/>
      <w:r w:rsidR="009C62C0" w:rsidRPr="00CD1EDA">
        <w:rPr>
          <w:rFonts w:ascii="Times New Roman" w:hAnsi="Times New Roman" w:cs="Times New Roman"/>
        </w:rPr>
        <w:t>SA's</w:t>
      </w:r>
      <w:proofErr w:type="spellEnd"/>
      <w:proofErr w:type="gramEnd"/>
      <w:r w:rsidR="009C62C0" w:rsidRPr="00CD1EDA">
        <w:rPr>
          <w:rFonts w:ascii="Times New Roman" w:hAnsi="Times New Roman" w:cs="Times New Roman"/>
        </w:rPr>
        <w:t>, através das quais foram demandadas informações aos gestores responsáveis pelo atendimento das recomendações do RA</w:t>
      </w:r>
      <w:r w:rsidR="00A47EBE" w:rsidRPr="00CD1EDA">
        <w:rPr>
          <w:rFonts w:ascii="Times New Roman" w:hAnsi="Times New Roman" w:cs="Times New Roman"/>
        </w:rPr>
        <w:t> </w:t>
      </w:r>
      <w:r w:rsidR="009C62C0" w:rsidRPr="00CD1EDA">
        <w:rPr>
          <w:rFonts w:ascii="Times New Roman" w:hAnsi="Times New Roman" w:cs="Times New Roman"/>
        </w:rPr>
        <w:t>n.º</w:t>
      </w:r>
      <w:r w:rsidR="00A47EBE" w:rsidRPr="00CD1EDA">
        <w:rPr>
          <w:rFonts w:ascii="Times New Roman" w:hAnsi="Times New Roman" w:cs="Times New Roman"/>
        </w:rPr>
        <w:t> </w:t>
      </w:r>
      <w:r w:rsidR="00F70184" w:rsidRPr="00CD1EDA">
        <w:rPr>
          <w:rFonts w:ascii="Times New Roman" w:hAnsi="Times New Roman" w:cs="Times New Roman"/>
        </w:rPr>
        <w:t>05</w:t>
      </w:r>
      <w:r w:rsidR="009C62C0" w:rsidRPr="00CD1EDA">
        <w:rPr>
          <w:rFonts w:ascii="Times New Roman" w:hAnsi="Times New Roman" w:cs="Times New Roman"/>
        </w:rPr>
        <w:t>/201</w:t>
      </w:r>
      <w:r w:rsidR="00F70184" w:rsidRPr="00CD1EDA">
        <w:rPr>
          <w:rFonts w:ascii="Times New Roman" w:hAnsi="Times New Roman" w:cs="Times New Roman"/>
        </w:rPr>
        <w:t>4</w:t>
      </w:r>
      <w:r w:rsidR="009C62C0" w:rsidRPr="00CD1EDA">
        <w:rPr>
          <w:rFonts w:ascii="Times New Roman" w:hAnsi="Times New Roman" w:cs="Times New Roman"/>
        </w:rPr>
        <w:t>.</w:t>
      </w:r>
    </w:p>
    <w:p w:rsidR="009C62C0" w:rsidRPr="00CD1EDA" w:rsidRDefault="009C62C0" w:rsidP="00AB1F34">
      <w:pPr>
        <w:ind w:firstLine="709"/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</w:rPr>
        <w:t xml:space="preserve">Após a coleta das informações obtidas conforme fontes supracitadas foram realizadas as análises no item </w:t>
      </w:r>
      <w:proofErr w:type="gramStart"/>
      <w:r w:rsidRPr="00CD1EDA">
        <w:rPr>
          <w:rFonts w:ascii="Times New Roman" w:hAnsi="Times New Roman" w:cs="Times New Roman"/>
        </w:rPr>
        <w:t>2</w:t>
      </w:r>
      <w:proofErr w:type="gramEnd"/>
      <w:r w:rsidRPr="00CD1EDA">
        <w:rPr>
          <w:rFonts w:ascii="Times New Roman" w:hAnsi="Times New Roman" w:cs="Times New Roman"/>
        </w:rPr>
        <w:t xml:space="preserve"> a seguir.</w:t>
      </w:r>
    </w:p>
    <w:p w:rsidR="0025101D" w:rsidRPr="00CD1EDA" w:rsidRDefault="0025101D" w:rsidP="00AB1F34">
      <w:pPr>
        <w:pStyle w:val="Standard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0067" w:rsidRPr="00CD1EDA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olor w:val="000000"/>
        </w:rPr>
        <w:t>2 - OCORRÊNCIAS</w:t>
      </w:r>
    </w:p>
    <w:p w:rsidR="00090067" w:rsidRPr="00CD1EDA" w:rsidRDefault="00090067" w:rsidP="00AB1F34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090067" w:rsidRPr="00CD1EDA" w:rsidRDefault="00E5565F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>R</w:t>
      </w:r>
      <w:r w:rsidR="00090067" w:rsidRPr="00CD1EDA">
        <w:rPr>
          <w:rFonts w:ascii="Times New Roman" w:hAnsi="Times New Roman" w:cs="Times New Roman"/>
          <w:b/>
        </w:rPr>
        <w:t xml:space="preserve">A </w:t>
      </w:r>
      <w:r w:rsidR="00B04C36" w:rsidRPr="00CD1EDA">
        <w:rPr>
          <w:rFonts w:ascii="Times New Roman" w:hAnsi="Times New Roman" w:cs="Times New Roman"/>
          <w:b/>
        </w:rPr>
        <w:t>0</w:t>
      </w:r>
      <w:r w:rsidR="009C5E34" w:rsidRPr="00CD1EDA">
        <w:rPr>
          <w:rFonts w:ascii="Times New Roman" w:hAnsi="Times New Roman" w:cs="Times New Roman"/>
          <w:b/>
        </w:rPr>
        <w:t>5</w:t>
      </w:r>
      <w:r w:rsidR="00090067" w:rsidRPr="00CD1EDA">
        <w:rPr>
          <w:rFonts w:ascii="Times New Roman" w:hAnsi="Times New Roman" w:cs="Times New Roman"/>
          <w:b/>
        </w:rPr>
        <w:t>/20</w:t>
      </w:r>
      <w:r w:rsidR="003A1446" w:rsidRPr="00CD1EDA">
        <w:rPr>
          <w:rFonts w:ascii="Times New Roman" w:hAnsi="Times New Roman" w:cs="Times New Roman"/>
          <w:b/>
        </w:rPr>
        <w:t>1</w:t>
      </w:r>
      <w:r w:rsidR="009C5E34" w:rsidRPr="00CD1EDA">
        <w:rPr>
          <w:rFonts w:ascii="Times New Roman" w:hAnsi="Times New Roman" w:cs="Times New Roman"/>
          <w:b/>
        </w:rPr>
        <w:t>4</w:t>
      </w:r>
      <w:r w:rsidR="003A1446" w:rsidRPr="00CD1EDA">
        <w:rPr>
          <w:rFonts w:ascii="Times New Roman" w:hAnsi="Times New Roman" w:cs="Times New Roman"/>
          <w:b/>
        </w:rPr>
        <w:t xml:space="preserve"> –</w:t>
      </w:r>
      <w:r w:rsidRPr="00CD1EDA">
        <w:rPr>
          <w:rFonts w:ascii="Times New Roman" w:hAnsi="Times New Roman" w:cs="Times New Roman"/>
          <w:b/>
        </w:rPr>
        <w:t xml:space="preserve"> </w:t>
      </w:r>
      <w:r w:rsidR="00B04C36" w:rsidRPr="00CD1EDA">
        <w:rPr>
          <w:rFonts w:ascii="Times New Roman" w:hAnsi="Times New Roman" w:cs="Times New Roman"/>
          <w:b/>
        </w:rPr>
        <w:t xml:space="preserve">CONSTATAÇÃO </w:t>
      </w:r>
      <w:r w:rsidR="006E034A" w:rsidRPr="00CD1EDA">
        <w:rPr>
          <w:rFonts w:ascii="Times New Roman" w:hAnsi="Times New Roman" w:cs="Times New Roman"/>
          <w:b/>
        </w:rPr>
        <w:t>01</w:t>
      </w:r>
      <w:r w:rsidR="003A1446" w:rsidRPr="00CD1EDA">
        <w:rPr>
          <w:rFonts w:ascii="Times New Roman" w:hAnsi="Times New Roman" w:cs="Times New Roman"/>
          <w:b/>
        </w:rPr>
        <w:t xml:space="preserve"> </w:t>
      </w:r>
    </w:p>
    <w:p w:rsidR="00090067" w:rsidRPr="00CD1EDA" w:rsidRDefault="009C5E34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>Ausência de padronização nos procedimentos de gestão e fiscalização das obras/serviços de engenharia da UFRPE.</w:t>
      </w:r>
    </w:p>
    <w:p w:rsidR="000B4CAE" w:rsidRPr="00CD1EDA" w:rsidRDefault="000B4CAE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90067" w:rsidRPr="00CD1EDA" w:rsidRDefault="00090067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 xml:space="preserve">RECOMENDAÇÃO </w:t>
      </w:r>
      <w:r w:rsidR="00E401C2" w:rsidRPr="00CD1EDA">
        <w:rPr>
          <w:rFonts w:ascii="Times New Roman" w:hAnsi="Times New Roman" w:cs="Times New Roman"/>
          <w:b/>
        </w:rPr>
        <w:t>0</w:t>
      </w:r>
      <w:r w:rsidR="000B4CAE" w:rsidRPr="00CD1EDA">
        <w:rPr>
          <w:rFonts w:ascii="Times New Roman" w:hAnsi="Times New Roman" w:cs="Times New Roman"/>
          <w:b/>
        </w:rPr>
        <w:t>1</w:t>
      </w:r>
    </w:p>
    <w:p w:rsidR="00090067" w:rsidRPr="00CD1EDA" w:rsidRDefault="009C5E34" w:rsidP="00AB1F34">
      <w:pPr>
        <w:pStyle w:val="Standard"/>
        <w:jc w:val="both"/>
        <w:rPr>
          <w:rFonts w:ascii="Spranq eco sans" w:hAnsi="Spranq eco sans" w:cs="Tahoma"/>
          <w:sz w:val="20"/>
          <w:szCs w:val="20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 xml:space="preserve">Recomenda-se que a UFRPE padronize os procedimentos de fiscalização de suas obras/serviços de engenharia através de </w:t>
      </w:r>
      <w:proofErr w:type="gramStart"/>
      <w:r w:rsidRPr="00CD1EDA">
        <w:rPr>
          <w:rFonts w:ascii="Times New Roman" w:hAnsi="Times New Roman" w:cs="Times New Roman"/>
          <w:color w:val="000000"/>
          <w:shd w:val="clear" w:color="auto" w:fill="FFFFFF"/>
        </w:rPr>
        <w:t>setor(</w:t>
      </w:r>
      <w:proofErr w:type="gramEnd"/>
      <w:r w:rsidRPr="00CD1EDA">
        <w:rPr>
          <w:rFonts w:ascii="Times New Roman" w:hAnsi="Times New Roman" w:cs="Times New Roman"/>
          <w:color w:val="000000"/>
          <w:shd w:val="clear" w:color="auto" w:fill="FFFFFF"/>
        </w:rPr>
        <w:t>es) que detenham conhecimento das recomendações/deliberações produzidas anteriormente pelos órgãos de controle.</w:t>
      </w:r>
    </w:p>
    <w:p w:rsidR="000B4CAE" w:rsidRPr="00CD1EDA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5E51A0" w:rsidRPr="00CD1EDA" w:rsidRDefault="00E1651E" w:rsidP="00E1651E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t>Manifestação do Gestor:</w:t>
      </w:r>
    </w:p>
    <w:p w:rsidR="005E51A0" w:rsidRPr="00CD1EDA" w:rsidRDefault="00E1651E" w:rsidP="00AB1F34">
      <w:pPr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D1EDA">
        <w:rPr>
          <w:rFonts w:ascii="Times New Roman" w:hAnsi="Times New Roman" w:cs="Times New Roman"/>
          <w:i/>
          <w:color w:val="000000"/>
          <w:shd w:val="clear" w:color="auto" w:fill="FFFFFF"/>
        </w:rPr>
        <w:t>Não houve manifestação do gestor.</w:t>
      </w:r>
    </w:p>
    <w:p w:rsidR="00E1651E" w:rsidRPr="00CD1EDA" w:rsidRDefault="00E1651E" w:rsidP="00AB1F34">
      <w:pPr>
        <w:jc w:val="both"/>
        <w:rPr>
          <w:rFonts w:ascii="Times New Roman" w:hAnsi="Times New Roman" w:cs="Times New Roman"/>
          <w:sz w:val="23"/>
        </w:rPr>
      </w:pPr>
    </w:p>
    <w:p w:rsidR="00090067" w:rsidRPr="00CD1EDA" w:rsidRDefault="00090067" w:rsidP="00AB1F34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  <w:r w:rsidRPr="00CD1EDA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="00B53627" w:rsidRPr="00CD1EDA">
        <w:rPr>
          <w:rFonts w:ascii="Times New Roman" w:hAnsi="Times New Roman" w:cs="Times New Roman"/>
          <w:bCs/>
          <w:caps/>
          <w:color w:val="000000"/>
        </w:rPr>
        <w:t>26</w:t>
      </w:r>
      <w:r w:rsidR="001E1232" w:rsidRPr="00CD1EDA">
        <w:rPr>
          <w:rFonts w:ascii="Times New Roman" w:hAnsi="Times New Roman" w:cs="Times New Roman"/>
          <w:bCs/>
          <w:caps/>
          <w:color w:val="000000"/>
        </w:rPr>
        <w:t>/</w:t>
      </w:r>
      <w:r w:rsidR="00B53627" w:rsidRPr="00CD1EDA">
        <w:rPr>
          <w:rFonts w:ascii="Times New Roman" w:hAnsi="Times New Roman" w:cs="Times New Roman"/>
          <w:bCs/>
          <w:caps/>
          <w:color w:val="000000"/>
        </w:rPr>
        <w:t>06</w:t>
      </w:r>
      <w:r w:rsidR="001E1232" w:rsidRPr="00CD1EDA">
        <w:rPr>
          <w:rFonts w:ascii="Times New Roman" w:hAnsi="Times New Roman" w:cs="Times New Roman"/>
          <w:bCs/>
          <w:caps/>
          <w:color w:val="000000"/>
        </w:rPr>
        <w:t>/</w:t>
      </w:r>
      <w:r w:rsidR="00B53627" w:rsidRPr="00CD1EDA">
        <w:rPr>
          <w:rFonts w:ascii="Times New Roman" w:hAnsi="Times New Roman" w:cs="Times New Roman"/>
          <w:bCs/>
          <w:caps/>
          <w:color w:val="000000"/>
        </w:rPr>
        <w:t>2017</w:t>
      </w:r>
      <w:r w:rsidRPr="00CD1EDA">
        <w:rPr>
          <w:rFonts w:ascii="Times New Roman" w:hAnsi="Times New Roman" w:cs="Times New Roman"/>
          <w:bCs/>
          <w:caps/>
          <w:color w:val="000000"/>
        </w:rPr>
        <w:t>.</w:t>
      </w:r>
    </w:p>
    <w:p w:rsidR="0025101D" w:rsidRPr="00CD1EDA" w:rsidRDefault="0025101D" w:rsidP="00AB1F34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</w:p>
    <w:p w:rsidR="00090067" w:rsidRPr="00CD1EDA" w:rsidRDefault="00090067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t>Análise da Auditoria Interna:</w:t>
      </w:r>
    </w:p>
    <w:p w:rsidR="00734337" w:rsidRPr="00CD1EDA" w:rsidRDefault="00E1651E" w:rsidP="00AB1F34">
      <w:pPr>
        <w:jc w:val="both"/>
        <w:rPr>
          <w:rFonts w:ascii="Times New Roman" w:hAnsi="Times New Roman" w:cs="Times New Roman"/>
          <w:bCs/>
        </w:rPr>
      </w:pPr>
      <w:r w:rsidRPr="00CD1EDA">
        <w:rPr>
          <w:rFonts w:ascii="Times New Roman" w:hAnsi="Times New Roman" w:cs="Times New Roman"/>
          <w:bCs/>
        </w:rPr>
        <w:t>A estrutura organizacional de fiscalização de obras/serviços de engenharia da UFRPE é descentralizada,</w:t>
      </w:r>
      <w:r w:rsidR="005F7811" w:rsidRPr="00CD1EDA">
        <w:rPr>
          <w:rFonts w:ascii="Times New Roman" w:hAnsi="Times New Roman" w:cs="Times New Roman"/>
          <w:bCs/>
        </w:rPr>
        <w:t xml:space="preserve"> de modo que o NEMAM e o SEMAM </w:t>
      </w:r>
      <w:r w:rsidRPr="00CD1EDA">
        <w:rPr>
          <w:rFonts w:ascii="Times New Roman" w:hAnsi="Times New Roman" w:cs="Times New Roman"/>
          <w:bCs/>
        </w:rPr>
        <w:t>promovem a gestão de obras/</w:t>
      </w:r>
      <w:r w:rsidR="005F7811" w:rsidRPr="00CD1EDA">
        <w:rPr>
          <w:rFonts w:ascii="Times New Roman" w:hAnsi="Times New Roman" w:cs="Times New Roman"/>
          <w:bCs/>
        </w:rPr>
        <w:t xml:space="preserve">serviços de engenharia na Universidade (de forma descentralizada). Cada setor é responsável pela gestão das obras/serviços de engenharia sob sua responsabilidade e, portanto, adota procedimentos de controle próprios. Entretanto, verifica-se que em </w:t>
      </w:r>
      <w:proofErr w:type="gramStart"/>
      <w:r w:rsidR="005F7811" w:rsidRPr="00CD1EDA">
        <w:rPr>
          <w:rFonts w:ascii="Times New Roman" w:hAnsi="Times New Roman" w:cs="Times New Roman"/>
          <w:bCs/>
        </w:rPr>
        <w:t>ambos</w:t>
      </w:r>
      <w:proofErr w:type="gramEnd"/>
      <w:r w:rsidR="005F7811" w:rsidRPr="00CD1EDA">
        <w:rPr>
          <w:rFonts w:ascii="Times New Roman" w:hAnsi="Times New Roman" w:cs="Times New Roman"/>
          <w:bCs/>
        </w:rPr>
        <w:t xml:space="preserve"> setores há gestores, ou assessor, responsáveis pela concepção, execução e fiscalização de obras/serviços de engenharia, os quais são </w:t>
      </w:r>
      <w:r w:rsidR="001C10DB" w:rsidRPr="00CD1EDA">
        <w:rPr>
          <w:rFonts w:ascii="Times New Roman" w:hAnsi="Times New Roman" w:cs="Times New Roman"/>
          <w:bCs/>
        </w:rPr>
        <w:t xml:space="preserve">conhecedores das recomendações e/ou deliberações dos órgãos de controle relativas às obras (ou serviços de engenharia) da UFRPE. Assim sendo, esta AUDIN cancelará esta recomendação, haja vista que a descentralização da fiscalização de obras/serviços de engenharia, além de ser a estrutura organizacional estabelecida na UFRPE, há atualmente gestores, ou assessor, nos setores </w:t>
      </w:r>
      <w:r w:rsidR="001C10DB" w:rsidRPr="00CD1EDA">
        <w:rPr>
          <w:rFonts w:ascii="Times New Roman" w:hAnsi="Times New Roman" w:cs="Times New Roman"/>
          <w:bCs/>
        </w:rPr>
        <w:lastRenderedPageBreak/>
        <w:t>responsáveis pela fiscalização das obras (e de serviços de engenharia) conhecedores das recomendações/deliberações expedidas por órgãos de controle.</w:t>
      </w:r>
    </w:p>
    <w:p w:rsidR="009C5E34" w:rsidRPr="00CD1EDA" w:rsidRDefault="009C5E34" w:rsidP="00AB1F34">
      <w:pPr>
        <w:jc w:val="both"/>
        <w:rPr>
          <w:rFonts w:ascii="Times New Roman" w:hAnsi="Times New Roman" w:cs="Times New Roman"/>
          <w:bCs/>
        </w:rPr>
      </w:pPr>
    </w:p>
    <w:p w:rsidR="00090067" w:rsidRPr="00CD1EDA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="002E051C" w:rsidRPr="00CD1EDA">
        <w:rPr>
          <w:rFonts w:ascii="Times New Roman" w:eastAsia="Times New Roman" w:hAnsi="Times New Roman" w:cs="Times New Roman"/>
          <w:color w:val="000000"/>
        </w:rPr>
        <w:t xml:space="preserve">Recomendação </w:t>
      </w:r>
      <w:r w:rsidR="001C10DB" w:rsidRPr="00CD1EDA">
        <w:rPr>
          <w:rFonts w:ascii="Times New Roman" w:eastAsia="Times New Roman" w:hAnsi="Times New Roman" w:cs="Times New Roman"/>
          <w:color w:val="000000"/>
        </w:rPr>
        <w:t>cancelada</w:t>
      </w:r>
      <w:r w:rsidR="002E051C" w:rsidRPr="00CD1EDA">
        <w:rPr>
          <w:rFonts w:ascii="Times New Roman" w:eastAsia="Times New Roman" w:hAnsi="Times New Roman" w:cs="Times New Roman"/>
          <w:color w:val="000000"/>
        </w:rPr>
        <w:t>.</w:t>
      </w:r>
    </w:p>
    <w:p w:rsidR="00090067" w:rsidRPr="00CD1EDA" w:rsidRDefault="00090067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90067" w:rsidRPr="00CD1EDA" w:rsidRDefault="00090067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</w:t>
      </w: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 da Recomendação: </w:t>
      </w:r>
      <w:r w:rsidR="002E051C" w:rsidRPr="00CD1EDA">
        <w:rPr>
          <w:rFonts w:ascii="Times New Roman" w:eastAsia="Times New Roman" w:hAnsi="Times New Roman" w:cs="Times New Roman"/>
          <w:color w:val="000000"/>
        </w:rPr>
        <w:t>Não se aplica.</w:t>
      </w:r>
    </w:p>
    <w:p w:rsidR="00090067" w:rsidRPr="00CD1EDA" w:rsidRDefault="00090067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C5E34" w:rsidRPr="00CD1EDA" w:rsidRDefault="00090067" w:rsidP="009C5E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</w:t>
      </w: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 da recomendação: </w:t>
      </w:r>
      <w:r w:rsidR="002E051C" w:rsidRPr="00CD1EDA">
        <w:rPr>
          <w:rFonts w:ascii="Times New Roman" w:eastAsia="Times New Roman" w:hAnsi="Times New Roman" w:cs="Times New Roman"/>
          <w:color w:val="000000"/>
        </w:rPr>
        <w:t>Não se aplica.</w:t>
      </w:r>
    </w:p>
    <w:p w:rsidR="009C5E34" w:rsidRPr="00CD1EDA" w:rsidRDefault="009C5E34" w:rsidP="009C5E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C77820" w:rsidRPr="00CD1EDA" w:rsidRDefault="00090067" w:rsidP="009C5E34">
      <w:pPr>
        <w:pStyle w:val="Standard"/>
        <w:jc w:val="both"/>
        <w:rPr>
          <w:rFonts w:ascii="Times New Roman" w:hAnsi="Times New Roman" w:cs="Times New Roman"/>
          <w:caps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="002E051C" w:rsidRPr="00CD1EDA">
        <w:rPr>
          <w:rFonts w:ascii="Times New Roman" w:eastAsia="Times New Roman" w:hAnsi="Times New Roman" w:cs="Times New Roman"/>
          <w:color w:val="000000"/>
        </w:rPr>
        <w:t>Não se aplica.</w:t>
      </w:r>
    </w:p>
    <w:p w:rsidR="001C182E" w:rsidRPr="00CD1EDA" w:rsidRDefault="001C182E" w:rsidP="00B04C36">
      <w:pPr>
        <w:pStyle w:val="Standard"/>
        <w:jc w:val="both"/>
        <w:rPr>
          <w:rFonts w:ascii="Times New Roman" w:hAnsi="Times New Roman" w:cs="Times New Roman"/>
          <w:b/>
        </w:rPr>
      </w:pP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>RA 0</w:t>
      </w:r>
      <w:r w:rsidR="009C5E34" w:rsidRPr="00CD1EDA">
        <w:rPr>
          <w:rFonts w:ascii="Times New Roman" w:hAnsi="Times New Roman" w:cs="Times New Roman"/>
          <w:b/>
        </w:rPr>
        <w:t>5</w:t>
      </w:r>
      <w:r w:rsidRPr="00CD1EDA">
        <w:rPr>
          <w:rFonts w:ascii="Times New Roman" w:hAnsi="Times New Roman" w:cs="Times New Roman"/>
          <w:b/>
        </w:rPr>
        <w:t>/201</w:t>
      </w:r>
      <w:r w:rsidR="009C5E34" w:rsidRPr="00CD1EDA">
        <w:rPr>
          <w:rFonts w:ascii="Times New Roman" w:hAnsi="Times New Roman" w:cs="Times New Roman"/>
          <w:b/>
        </w:rPr>
        <w:t>4</w:t>
      </w:r>
      <w:r w:rsidRPr="00CD1EDA">
        <w:rPr>
          <w:rFonts w:ascii="Times New Roman" w:hAnsi="Times New Roman" w:cs="Times New Roman"/>
          <w:b/>
        </w:rPr>
        <w:t xml:space="preserve"> – CONSTATAÇÃO </w:t>
      </w:r>
      <w:r w:rsidR="00484B0A" w:rsidRPr="00CD1EDA">
        <w:rPr>
          <w:rFonts w:ascii="Times New Roman" w:hAnsi="Times New Roman" w:cs="Times New Roman"/>
          <w:b/>
        </w:rPr>
        <w:t>02</w:t>
      </w:r>
      <w:r w:rsidRPr="00CD1EDA">
        <w:rPr>
          <w:rFonts w:ascii="Times New Roman" w:hAnsi="Times New Roman" w:cs="Times New Roman"/>
          <w:b/>
        </w:rPr>
        <w:t xml:space="preserve"> </w:t>
      </w:r>
    </w:p>
    <w:p w:rsidR="00B04C36" w:rsidRPr="00CD1EDA" w:rsidRDefault="009C5E34" w:rsidP="00B04C36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>Insuficiência de detalhamento em orçamento de obras/serviços de engenharia.</w:t>
      </w: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>RECOMENDAÇÃO 01</w:t>
      </w:r>
    </w:p>
    <w:p w:rsidR="00B04C36" w:rsidRPr="00CD1EDA" w:rsidRDefault="009C5E34" w:rsidP="00B04C36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 xml:space="preserve">Recomenda-se que a UFRPE, através de </w:t>
      </w:r>
      <w:proofErr w:type="gramStart"/>
      <w:r w:rsidRPr="00CD1EDA">
        <w:rPr>
          <w:rFonts w:ascii="Times New Roman" w:hAnsi="Times New Roman" w:cs="Times New Roman"/>
          <w:color w:val="000000"/>
          <w:shd w:val="clear" w:color="auto" w:fill="FFFFFF"/>
        </w:rPr>
        <w:t>setor(</w:t>
      </w:r>
      <w:proofErr w:type="gramEnd"/>
      <w:r w:rsidRPr="00CD1EDA">
        <w:rPr>
          <w:rFonts w:ascii="Times New Roman" w:hAnsi="Times New Roman" w:cs="Times New Roman"/>
          <w:color w:val="000000"/>
          <w:shd w:val="clear" w:color="auto" w:fill="FFFFFF"/>
        </w:rPr>
        <w:t>es) responsáveis pelas obras/serviços de engenharia, apresente os detalhamentos de custos e quantitativos referentes aos itens constantes do orçamento do RDC n.º 01/2013 requeridos na SA n.º 38/2014-AUDIN.</w:t>
      </w: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caps/>
        </w:rPr>
      </w:pP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t>Manifestação do Gestor:</w:t>
      </w:r>
    </w:p>
    <w:p w:rsidR="00B04C36" w:rsidRPr="00CD1EDA" w:rsidRDefault="009C7AE1" w:rsidP="00B04C36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  <w:sz w:val="23"/>
        </w:rPr>
        <w:t xml:space="preserve">A UACSA encaminhou o </w:t>
      </w:r>
      <w:proofErr w:type="spellStart"/>
      <w:r w:rsidRPr="00CD1EDA">
        <w:rPr>
          <w:rFonts w:ascii="Times New Roman" w:hAnsi="Times New Roman" w:cs="Times New Roman"/>
          <w:sz w:val="23"/>
        </w:rPr>
        <w:t>Memo</w:t>
      </w:r>
      <w:proofErr w:type="spellEnd"/>
      <w:r w:rsidRPr="00CD1EDA">
        <w:rPr>
          <w:rFonts w:ascii="Times New Roman" w:hAnsi="Times New Roman" w:cs="Times New Roman"/>
          <w:sz w:val="23"/>
        </w:rPr>
        <w:t xml:space="preserve"> n.º 045/2017/SEMAM, para esta AUDIN, contendo estudos e documentos anexos em resposta a SA n.º 38/2014</w:t>
      </w:r>
      <w:r w:rsidR="00802E25" w:rsidRPr="00CD1EDA">
        <w:rPr>
          <w:rFonts w:ascii="Times New Roman" w:hAnsi="Times New Roman" w:cs="Times New Roman"/>
          <w:sz w:val="23"/>
        </w:rPr>
        <w:t>, afirmand</w:t>
      </w:r>
      <w:r w:rsidRPr="00CD1EDA">
        <w:rPr>
          <w:rFonts w:ascii="Times New Roman" w:hAnsi="Times New Roman" w:cs="Times New Roman"/>
          <w:sz w:val="23"/>
        </w:rPr>
        <w:t xml:space="preserve">o </w:t>
      </w:r>
      <w:r w:rsidR="00802E25" w:rsidRPr="00CD1EDA">
        <w:rPr>
          <w:rFonts w:ascii="Times New Roman" w:hAnsi="Times New Roman" w:cs="Times New Roman"/>
          <w:sz w:val="23"/>
        </w:rPr>
        <w:t xml:space="preserve">o </w:t>
      </w:r>
      <w:r w:rsidRPr="00CD1EDA">
        <w:rPr>
          <w:rFonts w:ascii="Times New Roman" w:hAnsi="Times New Roman" w:cs="Times New Roman"/>
          <w:sz w:val="23"/>
        </w:rPr>
        <w:t xml:space="preserve">seguinte: </w:t>
      </w:r>
      <w:r w:rsidRPr="00CD1EDA">
        <w:rPr>
          <w:rFonts w:ascii="Times New Roman" w:hAnsi="Times New Roman" w:cs="Times New Roman"/>
          <w:i/>
          <w:sz w:val="23"/>
        </w:rPr>
        <w:t>“Visto que os questionamentos quanto às memórias de cálculo tratam-s</w:t>
      </w:r>
      <w:r w:rsidR="00581DCC" w:rsidRPr="00CD1EDA">
        <w:rPr>
          <w:rFonts w:ascii="Times New Roman" w:hAnsi="Times New Roman" w:cs="Times New Roman"/>
          <w:i/>
          <w:sz w:val="23"/>
        </w:rPr>
        <w:t>e do orçamento</w:t>
      </w:r>
      <w:r w:rsidRPr="00CD1EDA">
        <w:rPr>
          <w:rFonts w:ascii="Times New Roman" w:hAnsi="Times New Roman" w:cs="Times New Roman"/>
          <w:i/>
          <w:sz w:val="23"/>
        </w:rPr>
        <w:t xml:space="preserve"> para o processo licitatório RDC 01/2013, informamos que na época não existiam os projetos </w:t>
      </w:r>
      <w:r w:rsidR="00802E25" w:rsidRPr="00CD1EDA">
        <w:rPr>
          <w:rFonts w:ascii="Times New Roman" w:hAnsi="Times New Roman" w:cs="Times New Roman"/>
          <w:i/>
          <w:sz w:val="23"/>
        </w:rPr>
        <w:t xml:space="preserve">executivos que se utilizou orçamento estimativo com base na NBR 12.721 e NBR 12.722, </w:t>
      </w:r>
      <w:proofErr w:type="gramStart"/>
      <w:r w:rsidR="00802E25" w:rsidRPr="00CD1EDA">
        <w:rPr>
          <w:rFonts w:ascii="Times New Roman" w:hAnsi="Times New Roman" w:cs="Times New Roman"/>
          <w:i/>
          <w:sz w:val="23"/>
        </w:rPr>
        <w:t>além utilização</w:t>
      </w:r>
      <w:proofErr w:type="gramEnd"/>
      <w:r w:rsidR="00802E25" w:rsidRPr="00CD1EDA">
        <w:rPr>
          <w:rFonts w:ascii="Times New Roman" w:hAnsi="Times New Roman" w:cs="Times New Roman"/>
          <w:i/>
          <w:sz w:val="23"/>
        </w:rPr>
        <w:t xml:space="preserve"> de licitações com objetivo semelhante aos contemplados no projeto para podermos tomar partido equivalente por unidade de medida (área, comprimento e volume).</w:t>
      </w:r>
      <w:r w:rsidR="00581DCC" w:rsidRPr="00CD1EDA">
        <w:rPr>
          <w:rFonts w:ascii="Times New Roman" w:hAnsi="Times New Roman" w:cs="Times New Roman"/>
          <w:i/>
          <w:sz w:val="23"/>
        </w:rPr>
        <w:t xml:space="preserve"> De uma forma geral, para a elaboração do valor global desta licitação foram com base na estimada de forma sintética onde utilizamos a metodologia métodos comparativos de preços e obras similares, estudos expeditos ou paramétricas, bem como se utilizou as tabelas do SINAPI, ORSE, EMLURB e </w:t>
      </w:r>
      <w:proofErr w:type="spellStart"/>
      <w:r w:rsidR="00581DCC" w:rsidRPr="00CD1EDA">
        <w:rPr>
          <w:rFonts w:ascii="Times New Roman" w:hAnsi="Times New Roman" w:cs="Times New Roman"/>
          <w:i/>
          <w:sz w:val="23"/>
        </w:rPr>
        <w:t>Sicro</w:t>
      </w:r>
      <w:proofErr w:type="spellEnd"/>
      <w:r w:rsidR="00581DCC" w:rsidRPr="00CD1EDA">
        <w:rPr>
          <w:rFonts w:ascii="Times New Roman" w:hAnsi="Times New Roman" w:cs="Times New Roman"/>
          <w:i/>
          <w:sz w:val="23"/>
        </w:rPr>
        <w:t xml:space="preserve"> para simular algumas situações que entendemos que deveriam ser contempladas. Como também, a experiência da equipe foi utilizada, para a estimativa de custos de uma obra desta magnitude. Pois que tal critério comparativo é largamente utilizado, inclusive pelo Registro geral de imóveis (RGI), as prefeituras para cálculo de IPTU e o INSS para arbitrar o valor devido pelas contribuições previdências na emissão CND </w:t>
      </w:r>
      <w:r w:rsidR="006B09AE" w:rsidRPr="00CD1EDA">
        <w:rPr>
          <w:rFonts w:ascii="Times New Roman" w:hAnsi="Times New Roman" w:cs="Times New Roman"/>
          <w:i/>
          <w:sz w:val="23"/>
        </w:rPr>
        <w:t>das construções. Por isso, está previsto a sua utilização para o Regime Diferenciado de Contração na modalidade Integral (RDCI), este que a UFRPE adotou nessa licitação.”</w:t>
      </w:r>
    </w:p>
    <w:p w:rsidR="00B04C36" w:rsidRPr="00CD1EDA" w:rsidRDefault="00B04C36" w:rsidP="00B04C36">
      <w:pPr>
        <w:jc w:val="both"/>
        <w:rPr>
          <w:rFonts w:ascii="Times New Roman" w:hAnsi="Times New Roman" w:cs="Times New Roman"/>
          <w:sz w:val="23"/>
        </w:rPr>
      </w:pP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  <w:r w:rsidRPr="00CD1EDA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="006851CB" w:rsidRPr="00CD1EDA">
        <w:rPr>
          <w:rFonts w:ascii="Times New Roman" w:hAnsi="Times New Roman" w:cs="Times New Roman"/>
          <w:bCs/>
          <w:caps/>
          <w:color w:val="000000"/>
        </w:rPr>
        <w:t>29</w:t>
      </w:r>
      <w:r w:rsidRPr="00CD1EDA">
        <w:rPr>
          <w:rFonts w:ascii="Times New Roman" w:hAnsi="Times New Roman" w:cs="Times New Roman"/>
          <w:bCs/>
          <w:caps/>
          <w:color w:val="000000"/>
        </w:rPr>
        <w:t>/</w:t>
      </w:r>
      <w:r w:rsidR="006851CB" w:rsidRPr="00CD1EDA">
        <w:rPr>
          <w:rFonts w:ascii="Times New Roman" w:hAnsi="Times New Roman" w:cs="Times New Roman"/>
          <w:bCs/>
          <w:caps/>
          <w:color w:val="000000"/>
        </w:rPr>
        <w:t>06</w:t>
      </w:r>
      <w:r w:rsidRPr="00CD1EDA">
        <w:rPr>
          <w:rFonts w:ascii="Times New Roman" w:hAnsi="Times New Roman" w:cs="Times New Roman"/>
          <w:bCs/>
          <w:caps/>
          <w:color w:val="000000"/>
        </w:rPr>
        <w:t>/</w:t>
      </w:r>
      <w:r w:rsidR="006851CB" w:rsidRPr="00CD1EDA">
        <w:rPr>
          <w:rFonts w:ascii="Times New Roman" w:hAnsi="Times New Roman" w:cs="Times New Roman"/>
          <w:bCs/>
          <w:caps/>
          <w:color w:val="000000"/>
        </w:rPr>
        <w:t>2017</w:t>
      </w:r>
      <w:r w:rsidRPr="00CD1EDA">
        <w:rPr>
          <w:rFonts w:ascii="Times New Roman" w:hAnsi="Times New Roman" w:cs="Times New Roman"/>
          <w:bCs/>
          <w:caps/>
          <w:color w:val="000000"/>
        </w:rPr>
        <w:t>.</w:t>
      </w: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t>Análise da Auditoria Interna:</w:t>
      </w:r>
    </w:p>
    <w:p w:rsidR="00B04C36" w:rsidRPr="00CD1EDA" w:rsidRDefault="007C1E2D" w:rsidP="00B04C36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CD1EDA">
        <w:rPr>
          <w:rFonts w:ascii="Times New Roman" w:hAnsi="Times New Roman" w:cs="Times New Roman"/>
          <w:color w:val="auto"/>
          <w:sz w:val="23"/>
        </w:rPr>
        <w:t xml:space="preserve">O SEMAM/UACSA </w:t>
      </w:r>
      <w:proofErr w:type="gramStart"/>
      <w:r w:rsidRPr="00CD1EDA">
        <w:rPr>
          <w:rFonts w:ascii="Times New Roman" w:hAnsi="Times New Roman" w:cs="Times New Roman"/>
          <w:color w:val="auto"/>
          <w:sz w:val="23"/>
        </w:rPr>
        <w:t>apresentou,</w:t>
      </w:r>
      <w:proofErr w:type="gramEnd"/>
      <w:r w:rsidRPr="00CD1EDA">
        <w:rPr>
          <w:rFonts w:ascii="Times New Roman" w:hAnsi="Times New Roman" w:cs="Times New Roman"/>
          <w:color w:val="auto"/>
          <w:sz w:val="23"/>
        </w:rPr>
        <w:t xml:space="preserve"> através do </w:t>
      </w:r>
      <w:proofErr w:type="spellStart"/>
      <w:r w:rsidRPr="00CD1EDA">
        <w:rPr>
          <w:rFonts w:ascii="Times New Roman" w:hAnsi="Times New Roman" w:cs="Times New Roman"/>
          <w:color w:val="auto"/>
          <w:sz w:val="23"/>
        </w:rPr>
        <w:t>Memo</w:t>
      </w:r>
      <w:proofErr w:type="spellEnd"/>
      <w:r w:rsidRPr="00CD1EDA">
        <w:rPr>
          <w:rFonts w:ascii="Times New Roman" w:hAnsi="Times New Roman" w:cs="Times New Roman"/>
          <w:color w:val="auto"/>
          <w:sz w:val="23"/>
        </w:rPr>
        <w:t xml:space="preserve"> n.º 045/2017 um conjunto de estudos técnicos e documentos referentes ao </w:t>
      </w:r>
      <w:r w:rsidRPr="00CD1EDA">
        <w:rPr>
          <w:rFonts w:ascii="Times New Roman" w:hAnsi="Times New Roman" w:cs="Times New Roman"/>
          <w:color w:val="000000"/>
          <w:shd w:val="clear" w:color="auto" w:fill="FFFFFF"/>
        </w:rPr>
        <w:t>detalhamento dos custos e quantitativos dos itens constantes do orçamento do RDC n.º 01/2013</w:t>
      </w:r>
      <w:r w:rsidRPr="00CD1EDA">
        <w:rPr>
          <w:rFonts w:ascii="Times New Roman" w:hAnsi="Times New Roman" w:cs="Times New Roman"/>
          <w:color w:val="auto"/>
          <w:sz w:val="23"/>
        </w:rPr>
        <w:t>. Nesse estudo, foram indi</w:t>
      </w:r>
      <w:r w:rsidR="003B62FF" w:rsidRPr="00CD1EDA">
        <w:rPr>
          <w:rFonts w:ascii="Times New Roman" w:hAnsi="Times New Roman" w:cs="Times New Roman"/>
          <w:color w:val="auto"/>
          <w:sz w:val="23"/>
        </w:rPr>
        <w:t>cadas as bases de preços e a metodologia que foram utilizadas pelo SEMAM para a realização do orçamento do RDC n.º 01/2013</w:t>
      </w:r>
      <w:r w:rsidR="009E7413" w:rsidRPr="00CD1EDA">
        <w:rPr>
          <w:rFonts w:ascii="Times New Roman" w:hAnsi="Times New Roman" w:cs="Times New Roman"/>
          <w:color w:val="auto"/>
          <w:sz w:val="23"/>
        </w:rPr>
        <w:t xml:space="preserve">. Entendemos, portanto, que </w:t>
      </w:r>
      <w:r w:rsidR="00B0064B" w:rsidRPr="00CD1EDA">
        <w:rPr>
          <w:rFonts w:ascii="Times New Roman" w:hAnsi="Times New Roman" w:cs="Times New Roman"/>
          <w:color w:val="auto"/>
          <w:sz w:val="23"/>
        </w:rPr>
        <w:t>a recomendação foi atendida.</w:t>
      </w:r>
    </w:p>
    <w:p w:rsidR="00B04C36" w:rsidRPr="00CD1EDA" w:rsidRDefault="00B04C36" w:rsidP="00B04C36">
      <w:pPr>
        <w:jc w:val="both"/>
        <w:rPr>
          <w:rFonts w:ascii="Times New Roman" w:hAnsi="Times New Roman" w:cs="Times New Roman"/>
          <w:bCs/>
        </w:rPr>
      </w:pPr>
    </w:p>
    <w:p w:rsidR="00B04C36" w:rsidRPr="00CD1EDA" w:rsidRDefault="00B04C36" w:rsidP="00B04C36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CD1EDA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caps/>
        </w:rPr>
      </w:pPr>
    </w:p>
    <w:p w:rsidR="00B04C36" w:rsidRPr="00CD1EDA" w:rsidRDefault="00B04C36" w:rsidP="00B04C36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</w:t>
      </w: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 da Recomendação: </w:t>
      </w:r>
      <w:r w:rsidRPr="00CD1EDA">
        <w:rPr>
          <w:rFonts w:ascii="Times New Roman" w:eastAsia="Times New Roman" w:hAnsi="Times New Roman" w:cs="Times New Roman"/>
          <w:color w:val="000000"/>
        </w:rPr>
        <w:t>Não se aplica.</w:t>
      </w:r>
    </w:p>
    <w:p w:rsidR="00E12F4B" w:rsidRPr="00CD1EDA" w:rsidRDefault="00E12F4B" w:rsidP="00B04C36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E12F4B" w:rsidRPr="00CD1EDA" w:rsidRDefault="00E12F4B" w:rsidP="00B04C36">
      <w:pPr>
        <w:pStyle w:val="Standard"/>
        <w:jc w:val="both"/>
        <w:rPr>
          <w:rFonts w:ascii="Times New Roman" w:hAnsi="Times New Roman" w:cs="Times New Roman"/>
          <w:caps/>
        </w:rPr>
      </w:pP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caps/>
        </w:rPr>
      </w:pP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caps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lastRenderedPageBreak/>
        <w:t xml:space="preserve">Nível de Risco pela não </w:t>
      </w: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 da recomendação: </w:t>
      </w:r>
      <w:r w:rsidRPr="00CD1EDA">
        <w:rPr>
          <w:rFonts w:ascii="Times New Roman" w:eastAsia="Times New Roman" w:hAnsi="Times New Roman" w:cs="Times New Roman"/>
          <w:color w:val="000000"/>
        </w:rPr>
        <w:t>Não se aplica.</w:t>
      </w:r>
    </w:p>
    <w:p w:rsidR="00B04C36" w:rsidRPr="00CD1EDA" w:rsidRDefault="00B04C36" w:rsidP="00B04C36">
      <w:pPr>
        <w:pStyle w:val="Standard"/>
        <w:jc w:val="both"/>
        <w:rPr>
          <w:rFonts w:ascii="Times New Roman" w:hAnsi="Times New Roman" w:cs="Times New Roman"/>
          <w:caps/>
        </w:rPr>
      </w:pPr>
    </w:p>
    <w:p w:rsidR="00B04C36" w:rsidRPr="00CD1EDA" w:rsidRDefault="00B04C36" w:rsidP="00B04C36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CD1EDA">
        <w:rPr>
          <w:rFonts w:ascii="Times New Roman" w:eastAsia="Times New Roman" w:hAnsi="Times New Roman" w:cs="Times New Roman"/>
          <w:color w:val="000000"/>
        </w:rPr>
        <w:t>Não se aplica.</w:t>
      </w:r>
    </w:p>
    <w:p w:rsidR="00F51C1A" w:rsidRPr="00CD1EDA" w:rsidRDefault="00F51C1A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>RA 0</w:t>
      </w:r>
      <w:r w:rsidR="009C5E34" w:rsidRPr="00CD1EDA">
        <w:rPr>
          <w:rFonts w:ascii="Times New Roman" w:hAnsi="Times New Roman" w:cs="Times New Roman"/>
          <w:b/>
        </w:rPr>
        <w:t>5</w:t>
      </w:r>
      <w:r w:rsidRPr="00CD1EDA">
        <w:rPr>
          <w:rFonts w:ascii="Times New Roman" w:hAnsi="Times New Roman" w:cs="Times New Roman"/>
          <w:b/>
        </w:rPr>
        <w:t>/201</w:t>
      </w:r>
      <w:r w:rsidR="009C5E34" w:rsidRPr="00CD1EDA">
        <w:rPr>
          <w:rFonts w:ascii="Times New Roman" w:hAnsi="Times New Roman" w:cs="Times New Roman"/>
          <w:b/>
        </w:rPr>
        <w:t>4</w:t>
      </w:r>
      <w:r w:rsidRPr="00CD1EDA">
        <w:rPr>
          <w:rFonts w:ascii="Times New Roman" w:hAnsi="Times New Roman" w:cs="Times New Roman"/>
          <w:b/>
        </w:rPr>
        <w:t xml:space="preserve"> – CONSTATAÇÃO </w:t>
      </w:r>
      <w:r w:rsidR="00AC4542" w:rsidRPr="00CD1EDA">
        <w:rPr>
          <w:rFonts w:ascii="Times New Roman" w:hAnsi="Times New Roman" w:cs="Times New Roman"/>
          <w:b/>
        </w:rPr>
        <w:t>03</w:t>
      </w:r>
      <w:r w:rsidRPr="00CD1EDA">
        <w:rPr>
          <w:rFonts w:ascii="Times New Roman" w:hAnsi="Times New Roman" w:cs="Times New Roman"/>
          <w:b/>
        </w:rPr>
        <w:t xml:space="preserve"> </w:t>
      </w:r>
    </w:p>
    <w:p w:rsidR="00F34F23" w:rsidRPr="00CD1EDA" w:rsidRDefault="009C5E34" w:rsidP="00F34F23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>Falha na autorização orçamentária das obras/serviços de engenharia da UFRPE.</w:t>
      </w: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>RECOMENDAÇÃO 01</w:t>
      </w:r>
    </w:p>
    <w:p w:rsidR="00F34F23" w:rsidRPr="00CD1EDA" w:rsidRDefault="009C5E34" w:rsidP="00F34F23">
      <w:pPr>
        <w:pStyle w:val="Standard"/>
        <w:jc w:val="both"/>
        <w:rPr>
          <w:rFonts w:ascii="Spranq eco sans" w:hAnsi="Spranq eco sans" w:cs="Tahoma"/>
          <w:sz w:val="20"/>
          <w:szCs w:val="20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>Recomenda-se que a UFRPE regularize urgentemente a autorização orçamentária, evidenciando registro em plano plurianual de suas obras/serviços de engenharia que possuam previsão de execução contratual superior a 01 (um) exercício financeiro, a fim de evitar possíveis danos ao erário e à comunidade acadêmica da UFRPE.</w:t>
      </w: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caps/>
        </w:rPr>
      </w:pP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t>Manifestação do Gestor:</w:t>
      </w:r>
    </w:p>
    <w:p w:rsidR="00F34F23" w:rsidRPr="00CD1EDA" w:rsidRDefault="00A13FD2" w:rsidP="00F34F23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  <w:sz w:val="23"/>
        </w:rPr>
        <w:t>O atendimento desta recomendação foi verificado através da análise de novos orçamentos realizados pela UFRPE para as obras em execução no 1.º semestre de 2017.</w:t>
      </w:r>
    </w:p>
    <w:p w:rsidR="00F34F23" w:rsidRPr="00CD1EDA" w:rsidRDefault="00F34F23" w:rsidP="00F34F23">
      <w:pPr>
        <w:jc w:val="both"/>
        <w:rPr>
          <w:rFonts w:ascii="Times New Roman" w:hAnsi="Times New Roman" w:cs="Times New Roman"/>
          <w:sz w:val="23"/>
        </w:rPr>
      </w:pP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  <w:r w:rsidRPr="00CD1EDA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="00AC4542" w:rsidRPr="00CD1EDA">
        <w:rPr>
          <w:rFonts w:ascii="Times New Roman" w:hAnsi="Times New Roman" w:cs="Times New Roman"/>
          <w:bCs/>
          <w:caps/>
          <w:color w:val="000000"/>
        </w:rPr>
        <w:t>30</w:t>
      </w:r>
      <w:r w:rsidRPr="00CD1EDA">
        <w:rPr>
          <w:rFonts w:ascii="Times New Roman" w:hAnsi="Times New Roman" w:cs="Times New Roman"/>
          <w:bCs/>
          <w:caps/>
          <w:color w:val="000000"/>
        </w:rPr>
        <w:t>/06/2017.</w:t>
      </w: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t>Análise da Auditoria Interna:</w:t>
      </w:r>
    </w:p>
    <w:p w:rsidR="007B314A" w:rsidRPr="00CD1EDA" w:rsidRDefault="00A13FD2" w:rsidP="00A13FD2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CD1EDA">
        <w:rPr>
          <w:rFonts w:ascii="Times New Roman" w:hAnsi="Times New Roman" w:cs="Times New Roman"/>
          <w:color w:val="auto"/>
          <w:sz w:val="23"/>
        </w:rPr>
        <w:t xml:space="preserve">Verificamos que </w:t>
      </w:r>
      <w:r w:rsidR="005B22DD" w:rsidRPr="00CD1EDA">
        <w:rPr>
          <w:rFonts w:ascii="Times New Roman" w:hAnsi="Times New Roman" w:cs="Times New Roman"/>
          <w:color w:val="auto"/>
          <w:sz w:val="23"/>
        </w:rPr>
        <w:t>foi realizada atividade de Auditoria pelo TCU, nas obras da Unidade Acadêmica do Cabo de Santo Agostinho – UACSA, a fim de atender o programa de fiscalização de obras pelo TCU (</w:t>
      </w:r>
      <w:proofErr w:type="spellStart"/>
      <w:r w:rsidR="005B22DD" w:rsidRPr="00CD1EDA">
        <w:rPr>
          <w:rFonts w:ascii="Times New Roman" w:hAnsi="Times New Roman" w:cs="Times New Roman"/>
          <w:color w:val="auto"/>
          <w:sz w:val="23"/>
        </w:rPr>
        <w:t>Fiscobras</w:t>
      </w:r>
      <w:proofErr w:type="spellEnd"/>
      <w:r w:rsidR="005B22DD" w:rsidRPr="00CD1EDA">
        <w:rPr>
          <w:rFonts w:ascii="Times New Roman" w:hAnsi="Times New Roman" w:cs="Times New Roman"/>
          <w:color w:val="auto"/>
          <w:sz w:val="23"/>
        </w:rPr>
        <w:t xml:space="preserve"> 2017). Nessa atividade foi realizada </w:t>
      </w:r>
      <w:r w:rsidR="00B63F0C" w:rsidRPr="00CD1EDA">
        <w:rPr>
          <w:rFonts w:ascii="Times New Roman" w:hAnsi="Times New Roman" w:cs="Times New Roman"/>
          <w:color w:val="auto"/>
          <w:sz w:val="23"/>
        </w:rPr>
        <w:t xml:space="preserve">uma </w:t>
      </w:r>
      <w:r w:rsidR="005B22DD" w:rsidRPr="00CD1EDA">
        <w:rPr>
          <w:rFonts w:ascii="Times New Roman" w:hAnsi="Times New Roman" w:cs="Times New Roman"/>
          <w:color w:val="auto"/>
          <w:sz w:val="23"/>
        </w:rPr>
        <w:t>verificação da adequação orçamentária das obras da UACSA</w:t>
      </w:r>
      <w:r w:rsidR="00B63F0C" w:rsidRPr="00CD1EDA">
        <w:rPr>
          <w:rFonts w:ascii="Times New Roman" w:hAnsi="Times New Roman" w:cs="Times New Roman"/>
          <w:color w:val="auto"/>
          <w:sz w:val="23"/>
        </w:rPr>
        <w:t xml:space="preserve"> pelo TCU</w:t>
      </w:r>
      <w:r w:rsidR="005B22DD" w:rsidRPr="00CD1EDA">
        <w:rPr>
          <w:rFonts w:ascii="Times New Roman" w:hAnsi="Times New Roman" w:cs="Times New Roman"/>
          <w:color w:val="auto"/>
          <w:sz w:val="23"/>
        </w:rPr>
        <w:t>.</w:t>
      </w:r>
    </w:p>
    <w:p w:rsidR="007B314A" w:rsidRPr="00CD1EDA" w:rsidRDefault="007B314A" w:rsidP="007B314A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CD1EDA">
        <w:rPr>
          <w:rFonts w:ascii="Times New Roman" w:hAnsi="Times New Roman" w:cs="Times New Roman"/>
          <w:color w:val="auto"/>
          <w:sz w:val="23"/>
        </w:rPr>
        <w:t>Verific</w:t>
      </w:r>
      <w:r w:rsidR="00B63F0C" w:rsidRPr="00CD1EDA">
        <w:rPr>
          <w:rFonts w:ascii="Times New Roman" w:hAnsi="Times New Roman" w:cs="Times New Roman"/>
          <w:color w:val="auto"/>
          <w:sz w:val="23"/>
        </w:rPr>
        <w:t>amos</w:t>
      </w:r>
      <w:r w:rsidRPr="00CD1EDA">
        <w:rPr>
          <w:rFonts w:ascii="Times New Roman" w:hAnsi="Times New Roman" w:cs="Times New Roman"/>
          <w:color w:val="auto"/>
          <w:sz w:val="23"/>
        </w:rPr>
        <w:t>, ainda, as obras em execução na sede da UFRPE (Dois Irmãos), no 1.º semestres de 2017, para as quais observamos que havia previsão orçamentária para execução completa dessas obras.</w:t>
      </w:r>
    </w:p>
    <w:p w:rsidR="007B314A" w:rsidRPr="00CD1EDA" w:rsidRDefault="007B314A" w:rsidP="007B314A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CD1EDA">
        <w:rPr>
          <w:rFonts w:ascii="Times New Roman" w:hAnsi="Times New Roman" w:cs="Times New Roman"/>
          <w:color w:val="auto"/>
          <w:sz w:val="23"/>
        </w:rPr>
        <w:t>Consideramos, portanto, que a recomendação foi atendida.</w:t>
      </w:r>
    </w:p>
    <w:p w:rsidR="00A13FD2" w:rsidRPr="00CD1EDA" w:rsidRDefault="00A13FD2" w:rsidP="00A13FD2">
      <w:pPr>
        <w:pStyle w:val="Standard"/>
        <w:jc w:val="both"/>
        <w:rPr>
          <w:rFonts w:ascii="Times New Roman" w:hAnsi="Times New Roman" w:cs="Times New Roman"/>
          <w:bCs/>
        </w:rPr>
      </w:pPr>
    </w:p>
    <w:p w:rsidR="00F34F23" w:rsidRPr="00CD1EDA" w:rsidRDefault="00F34F23" w:rsidP="00F34F23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CD1EDA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caps/>
        </w:rPr>
      </w:pP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caps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</w:t>
      </w: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 da Recomendação: </w:t>
      </w:r>
      <w:r w:rsidRPr="00CD1EDA">
        <w:rPr>
          <w:rFonts w:ascii="Times New Roman" w:eastAsia="Times New Roman" w:hAnsi="Times New Roman" w:cs="Times New Roman"/>
          <w:color w:val="000000"/>
        </w:rPr>
        <w:t>Não se aplica.</w:t>
      </w: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caps/>
        </w:rPr>
      </w:pP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caps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</w:t>
      </w: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 da recomendação: </w:t>
      </w:r>
      <w:r w:rsidRPr="00CD1EDA">
        <w:rPr>
          <w:rFonts w:ascii="Times New Roman" w:eastAsia="Times New Roman" w:hAnsi="Times New Roman" w:cs="Times New Roman"/>
          <w:color w:val="000000"/>
        </w:rPr>
        <w:t>Não se aplica.</w:t>
      </w:r>
    </w:p>
    <w:p w:rsidR="00F34F23" w:rsidRPr="00CD1EDA" w:rsidRDefault="00F34F23" w:rsidP="00F34F23">
      <w:pPr>
        <w:pStyle w:val="Standard"/>
        <w:jc w:val="both"/>
        <w:rPr>
          <w:rFonts w:ascii="Times New Roman" w:hAnsi="Times New Roman" w:cs="Times New Roman"/>
          <w:caps/>
        </w:rPr>
      </w:pPr>
    </w:p>
    <w:p w:rsidR="00F34F23" w:rsidRPr="00CD1EDA" w:rsidRDefault="00F34F23" w:rsidP="00F34F23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CD1EDA">
        <w:rPr>
          <w:rFonts w:ascii="Times New Roman" w:eastAsia="Times New Roman" w:hAnsi="Times New Roman" w:cs="Times New Roman"/>
          <w:color w:val="000000"/>
        </w:rPr>
        <w:t>Não se aplica.</w:t>
      </w:r>
    </w:p>
    <w:p w:rsidR="009228DD" w:rsidRPr="00CD1EDA" w:rsidRDefault="009228DD" w:rsidP="00F34F23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9C5E34" w:rsidRPr="00CD1EDA" w:rsidRDefault="009C5E34" w:rsidP="00F34F23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5924AA" w:rsidRPr="00CD1EDA" w:rsidRDefault="005924AA" w:rsidP="005924AA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>RA 0</w:t>
      </w:r>
      <w:r w:rsidR="009C5E34" w:rsidRPr="00CD1EDA">
        <w:rPr>
          <w:rFonts w:ascii="Times New Roman" w:hAnsi="Times New Roman" w:cs="Times New Roman"/>
          <w:b/>
        </w:rPr>
        <w:t>5</w:t>
      </w:r>
      <w:r w:rsidRPr="00CD1EDA">
        <w:rPr>
          <w:rFonts w:ascii="Times New Roman" w:hAnsi="Times New Roman" w:cs="Times New Roman"/>
          <w:b/>
        </w:rPr>
        <w:t>/201</w:t>
      </w:r>
      <w:r w:rsidR="009C5E34" w:rsidRPr="00CD1EDA">
        <w:rPr>
          <w:rFonts w:ascii="Times New Roman" w:hAnsi="Times New Roman" w:cs="Times New Roman"/>
          <w:b/>
        </w:rPr>
        <w:t>4</w:t>
      </w:r>
      <w:r w:rsidRPr="00CD1EDA">
        <w:rPr>
          <w:rFonts w:ascii="Times New Roman" w:hAnsi="Times New Roman" w:cs="Times New Roman"/>
          <w:b/>
        </w:rPr>
        <w:t xml:space="preserve"> – CONSTATAÇÃO 0</w:t>
      </w:r>
      <w:r w:rsidR="00873CB5" w:rsidRPr="00CD1EDA">
        <w:rPr>
          <w:rFonts w:ascii="Times New Roman" w:hAnsi="Times New Roman" w:cs="Times New Roman"/>
          <w:b/>
        </w:rPr>
        <w:t>4</w:t>
      </w:r>
    </w:p>
    <w:p w:rsidR="005924AA" w:rsidRPr="00CD1EDA" w:rsidRDefault="001C10DB" w:rsidP="005924AA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>Inexistência de licenciamento para obras/serviços de engenharia.</w:t>
      </w:r>
    </w:p>
    <w:p w:rsidR="005924AA" w:rsidRPr="00CD1EDA" w:rsidRDefault="005924AA" w:rsidP="005924AA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924AA" w:rsidRPr="00CD1EDA" w:rsidRDefault="005924AA" w:rsidP="005924AA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>RECOMENDAÇÃO 01</w:t>
      </w:r>
    </w:p>
    <w:p w:rsidR="005924AA" w:rsidRPr="00CD1EDA" w:rsidRDefault="001C10DB" w:rsidP="005924AA">
      <w:pPr>
        <w:pStyle w:val="Standard"/>
        <w:jc w:val="both"/>
        <w:rPr>
          <w:rFonts w:ascii="Spranq eco sans" w:hAnsi="Spranq eco sans" w:cs="Tahoma"/>
          <w:sz w:val="20"/>
          <w:szCs w:val="20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>Recomenda-se que a UFRPE proceda urgentemente ao devido licenciamento, emitido pelas autoridades competentes, de suas obras/serviços de engenharia a fim de evitar possíveis danos ao erário e à comunidade acadêmica da UFRPE.</w:t>
      </w:r>
    </w:p>
    <w:p w:rsidR="005924AA" w:rsidRPr="00CD1EDA" w:rsidRDefault="005924AA" w:rsidP="005924AA">
      <w:pPr>
        <w:pStyle w:val="Standard"/>
        <w:jc w:val="both"/>
        <w:rPr>
          <w:rFonts w:ascii="Times New Roman" w:hAnsi="Times New Roman" w:cs="Times New Roman"/>
          <w:caps/>
        </w:rPr>
      </w:pPr>
    </w:p>
    <w:p w:rsidR="005924AA" w:rsidRPr="00CD1EDA" w:rsidRDefault="005924AA" w:rsidP="005924AA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t>Manifestação do Gestor:</w:t>
      </w:r>
    </w:p>
    <w:p w:rsidR="0018282C" w:rsidRPr="00CD1EDA" w:rsidRDefault="0018282C" w:rsidP="0018282C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  <w:sz w:val="23"/>
        </w:rPr>
        <w:t>O atendimento desta recomendação foi verificado através da análise de novos orçamentos realizados pela UFRPE para as obras em execução no 1.º semestre de 2017.</w:t>
      </w:r>
    </w:p>
    <w:p w:rsidR="005924AA" w:rsidRPr="00CD1EDA" w:rsidRDefault="005924AA" w:rsidP="005924AA">
      <w:pPr>
        <w:jc w:val="both"/>
        <w:rPr>
          <w:rFonts w:ascii="Times New Roman" w:hAnsi="Times New Roman" w:cs="Times New Roman"/>
          <w:sz w:val="23"/>
        </w:rPr>
      </w:pPr>
    </w:p>
    <w:p w:rsidR="005924AA" w:rsidRPr="00CD1EDA" w:rsidRDefault="005924AA" w:rsidP="005924AA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  <w:r w:rsidRPr="00CD1EDA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CD1EDA">
        <w:rPr>
          <w:rFonts w:ascii="Times New Roman" w:hAnsi="Times New Roman" w:cs="Times New Roman"/>
          <w:bCs/>
          <w:caps/>
          <w:color w:val="000000"/>
        </w:rPr>
        <w:t>30/06/2017.</w:t>
      </w:r>
    </w:p>
    <w:p w:rsidR="005924AA" w:rsidRPr="00CD1EDA" w:rsidRDefault="005924AA" w:rsidP="005924AA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</w:p>
    <w:p w:rsidR="00E12F4B" w:rsidRPr="00CD1EDA" w:rsidRDefault="00E12F4B" w:rsidP="005924AA">
      <w:pPr>
        <w:pStyle w:val="Standard"/>
        <w:jc w:val="both"/>
        <w:rPr>
          <w:rFonts w:ascii="Times New Roman" w:hAnsi="Times New Roman" w:cs="Times New Roman"/>
          <w:b/>
          <w:caps/>
        </w:rPr>
      </w:pPr>
    </w:p>
    <w:p w:rsidR="005924AA" w:rsidRPr="00CD1EDA" w:rsidRDefault="005924AA" w:rsidP="005924AA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lastRenderedPageBreak/>
        <w:t>Análise da Auditoria Interna:</w:t>
      </w:r>
    </w:p>
    <w:p w:rsidR="005924AA" w:rsidRPr="00CD1EDA" w:rsidRDefault="0018282C" w:rsidP="005924AA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CD1EDA">
        <w:rPr>
          <w:rFonts w:ascii="Times New Roman" w:hAnsi="Times New Roman" w:cs="Times New Roman"/>
          <w:color w:val="auto"/>
          <w:sz w:val="23"/>
        </w:rPr>
        <w:t xml:space="preserve">Ao verificar </w:t>
      </w:r>
      <w:r w:rsidR="00364EED" w:rsidRPr="00CD1EDA">
        <w:rPr>
          <w:rFonts w:ascii="Times New Roman" w:hAnsi="Times New Roman" w:cs="Times New Roman"/>
          <w:color w:val="auto"/>
          <w:sz w:val="23"/>
        </w:rPr>
        <w:t>os processos referentes às</w:t>
      </w:r>
      <w:r w:rsidRPr="00CD1EDA">
        <w:rPr>
          <w:rFonts w:ascii="Times New Roman" w:hAnsi="Times New Roman" w:cs="Times New Roman"/>
          <w:color w:val="auto"/>
          <w:sz w:val="23"/>
        </w:rPr>
        <w:t xml:space="preserve"> obras em execução na sede da UFRP</w:t>
      </w:r>
      <w:r w:rsidR="00364EED" w:rsidRPr="00CD1EDA">
        <w:rPr>
          <w:rFonts w:ascii="Times New Roman" w:hAnsi="Times New Roman" w:cs="Times New Roman"/>
          <w:color w:val="auto"/>
          <w:sz w:val="23"/>
        </w:rPr>
        <w:t>E</w:t>
      </w:r>
      <w:r w:rsidR="00CA0C9C" w:rsidRPr="00CD1EDA">
        <w:rPr>
          <w:rFonts w:ascii="Times New Roman" w:hAnsi="Times New Roman" w:cs="Times New Roman"/>
          <w:color w:val="auto"/>
          <w:sz w:val="23"/>
        </w:rPr>
        <w:t>, no primeiro semestre de 2017,</w:t>
      </w:r>
      <w:r w:rsidR="00364EED" w:rsidRPr="00CD1EDA">
        <w:rPr>
          <w:rFonts w:ascii="Times New Roman" w:hAnsi="Times New Roman" w:cs="Times New Roman"/>
          <w:color w:val="auto"/>
          <w:sz w:val="23"/>
        </w:rPr>
        <w:t xml:space="preserve"> observamos que</w:t>
      </w:r>
      <w:r w:rsidR="007B00AE" w:rsidRPr="00CD1EDA">
        <w:rPr>
          <w:rFonts w:ascii="Times New Roman" w:hAnsi="Times New Roman" w:cs="Times New Roman"/>
          <w:color w:val="auto"/>
          <w:sz w:val="23"/>
        </w:rPr>
        <w:t xml:space="preserve"> essas obras, </w:t>
      </w:r>
      <w:r w:rsidRPr="00CD1EDA">
        <w:rPr>
          <w:rFonts w:ascii="Times New Roman" w:hAnsi="Times New Roman" w:cs="Times New Roman"/>
          <w:color w:val="auto"/>
          <w:sz w:val="23"/>
        </w:rPr>
        <w:t>também</w:t>
      </w:r>
      <w:r w:rsidR="007B00AE" w:rsidRPr="00CD1EDA">
        <w:rPr>
          <w:rFonts w:ascii="Times New Roman" w:hAnsi="Times New Roman" w:cs="Times New Roman"/>
          <w:color w:val="auto"/>
          <w:sz w:val="23"/>
        </w:rPr>
        <w:t>,</w:t>
      </w:r>
      <w:r w:rsidRPr="00CD1EDA">
        <w:rPr>
          <w:rFonts w:ascii="Times New Roman" w:hAnsi="Times New Roman" w:cs="Times New Roman"/>
          <w:color w:val="auto"/>
          <w:sz w:val="23"/>
        </w:rPr>
        <w:t xml:space="preserve"> não possuem o licenciamento </w:t>
      </w:r>
      <w:r w:rsidR="007B00AE" w:rsidRPr="00CD1EDA">
        <w:rPr>
          <w:rFonts w:ascii="Times New Roman" w:hAnsi="Times New Roman" w:cs="Times New Roman"/>
          <w:color w:val="auto"/>
          <w:sz w:val="23"/>
        </w:rPr>
        <w:t xml:space="preserve">devido para instalação e operação. </w:t>
      </w:r>
      <w:r w:rsidR="00CA0C9C" w:rsidRPr="00CD1EDA">
        <w:rPr>
          <w:rFonts w:ascii="Times New Roman" w:hAnsi="Times New Roman" w:cs="Times New Roman"/>
          <w:color w:val="auto"/>
          <w:sz w:val="23"/>
        </w:rPr>
        <w:t>Ressaltamos que o atendimento dessa r</w:t>
      </w:r>
      <w:r w:rsidR="005E40F8" w:rsidRPr="00CD1EDA">
        <w:rPr>
          <w:rFonts w:ascii="Times New Roman" w:hAnsi="Times New Roman" w:cs="Times New Roman"/>
          <w:color w:val="auto"/>
          <w:sz w:val="23"/>
        </w:rPr>
        <w:t xml:space="preserve">ecomendação </w:t>
      </w:r>
      <w:r w:rsidR="00CA0C9C" w:rsidRPr="00CD1EDA">
        <w:rPr>
          <w:rFonts w:ascii="Times New Roman" w:hAnsi="Times New Roman" w:cs="Times New Roman"/>
          <w:color w:val="auto"/>
          <w:sz w:val="23"/>
        </w:rPr>
        <w:t xml:space="preserve">requer a regularização dos </w:t>
      </w:r>
      <w:r w:rsidR="00A92B2B" w:rsidRPr="00CD1EDA">
        <w:rPr>
          <w:rFonts w:ascii="Times New Roman" w:hAnsi="Times New Roman" w:cs="Times New Roman"/>
          <w:color w:val="auto"/>
          <w:sz w:val="23"/>
        </w:rPr>
        <w:t xml:space="preserve">registros dos </w:t>
      </w:r>
      <w:r w:rsidR="00677033" w:rsidRPr="00CD1EDA">
        <w:rPr>
          <w:rFonts w:ascii="Times New Roman" w:hAnsi="Times New Roman" w:cs="Times New Roman"/>
          <w:color w:val="auto"/>
          <w:sz w:val="23"/>
        </w:rPr>
        <w:t xml:space="preserve">imóveis da UFRPE </w:t>
      </w:r>
      <w:r w:rsidR="00A92B2B" w:rsidRPr="00CD1EDA">
        <w:rPr>
          <w:rFonts w:ascii="Times New Roman" w:hAnsi="Times New Roman" w:cs="Times New Roman"/>
          <w:color w:val="auto"/>
          <w:sz w:val="23"/>
        </w:rPr>
        <w:t>no cartório de t</w:t>
      </w:r>
      <w:r w:rsidR="00677033" w:rsidRPr="00CD1EDA">
        <w:rPr>
          <w:rFonts w:ascii="Times New Roman" w:hAnsi="Times New Roman" w:cs="Times New Roman"/>
          <w:color w:val="auto"/>
          <w:sz w:val="23"/>
        </w:rPr>
        <w:t>ítulos</w:t>
      </w:r>
      <w:r w:rsidR="00E12F4B" w:rsidRPr="00CD1EDA">
        <w:rPr>
          <w:rFonts w:ascii="Times New Roman" w:hAnsi="Times New Roman" w:cs="Times New Roman"/>
          <w:color w:val="auto"/>
          <w:sz w:val="23"/>
        </w:rPr>
        <w:t>. A recomendação fica mantida, portanto, para monitoramento posterior desta AUDIN.</w:t>
      </w:r>
    </w:p>
    <w:p w:rsidR="005924AA" w:rsidRPr="00CD1EDA" w:rsidRDefault="005924AA" w:rsidP="005924AA">
      <w:pPr>
        <w:jc w:val="both"/>
        <w:rPr>
          <w:rFonts w:ascii="Times New Roman" w:hAnsi="Times New Roman" w:cs="Times New Roman"/>
          <w:bCs/>
        </w:rPr>
      </w:pPr>
    </w:p>
    <w:p w:rsidR="001D777F" w:rsidRPr="00CD1EDA" w:rsidRDefault="001D777F" w:rsidP="001D777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CD1EDA">
        <w:rPr>
          <w:rFonts w:ascii="Times New Roman" w:eastAsia="Times New Roman" w:hAnsi="Times New Roman" w:cs="Times New Roman"/>
          <w:color w:val="000000"/>
        </w:rPr>
        <w:t xml:space="preserve">Recomendação reiterada pela não </w:t>
      </w:r>
      <w:proofErr w:type="gramStart"/>
      <w:r w:rsidRPr="00CD1EDA">
        <w:rPr>
          <w:rFonts w:ascii="Times New Roman" w:eastAsia="Times New Roman" w:hAnsi="Times New Roman" w:cs="Times New Roman"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color w:val="000000"/>
        </w:rPr>
        <w:t xml:space="preserve"> plena.</w:t>
      </w:r>
    </w:p>
    <w:p w:rsidR="001D777F" w:rsidRPr="00CD1EDA" w:rsidRDefault="001D777F" w:rsidP="001D777F">
      <w:pPr>
        <w:pStyle w:val="Standard"/>
        <w:jc w:val="both"/>
        <w:rPr>
          <w:rFonts w:ascii="Times New Roman" w:hAnsi="Times New Roman" w:cs="Times New Roman"/>
          <w:caps/>
        </w:rPr>
      </w:pPr>
    </w:p>
    <w:p w:rsidR="001D777F" w:rsidRPr="00CD1EDA" w:rsidRDefault="001D777F" w:rsidP="001D777F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  <w:kern w:val="24"/>
          <w:vertAlign w:val="superscript"/>
        </w:rPr>
        <w:t>1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  <w:kern w:val="24"/>
          <w:vertAlign w:val="superscript"/>
        </w:rPr>
        <w:t xml:space="preserve"> </w:t>
      </w: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</w:p>
    <w:p w:rsidR="001D777F" w:rsidRPr="00CD1EDA" w:rsidRDefault="001D777F" w:rsidP="001D777F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1D777F" w:rsidRPr="00CD1EDA" w:rsidRDefault="001D777F" w:rsidP="00851F17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</w:rPr>
        <w:t xml:space="preserve">Possibilidade de </w:t>
      </w:r>
      <w:r w:rsidR="00851F17" w:rsidRPr="00CD1EDA">
        <w:rPr>
          <w:rFonts w:ascii="Times New Roman" w:hAnsi="Times New Roman" w:cs="Times New Roman"/>
        </w:rPr>
        <w:t>embargos das obras em execução</w:t>
      </w:r>
      <w:r w:rsidRPr="00CD1EDA">
        <w:rPr>
          <w:rFonts w:ascii="Times New Roman" w:hAnsi="Times New Roman" w:cs="Times New Roman"/>
        </w:rPr>
        <w:t>.</w:t>
      </w:r>
    </w:p>
    <w:p w:rsidR="00851F17" w:rsidRPr="00CD1EDA" w:rsidRDefault="00851F17" w:rsidP="00851F17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</w:rPr>
        <w:t>Possibilidade de não obtenção de autorização para instalação e/ou execução de obras.</w:t>
      </w:r>
    </w:p>
    <w:p w:rsidR="00851F17" w:rsidRPr="00CD1EDA" w:rsidRDefault="00851F17" w:rsidP="00851F17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</w:rPr>
        <w:t>Possibilidade de prejuízo ao erário.</w:t>
      </w:r>
    </w:p>
    <w:p w:rsidR="001D777F" w:rsidRPr="00CD1EDA" w:rsidRDefault="001D777F" w:rsidP="001D777F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1D777F" w:rsidRPr="00CD1EDA" w:rsidRDefault="001D777F" w:rsidP="001D777F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>CLASSIFIcação do NÍVEL DE Risco</w:t>
      </w:r>
    </w:p>
    <w:p w:rsidR="001D777F" w:rsidRPr="00CD1EDA" w:rsidRDefault="001D777F" w:rsidP="001D777F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1D777F" w:rsidRPr="00CD1EDA" w:rsidRDefault="001D777F" w:rsidP="001D777F">
      <w:pPr>
        <w:jc w:val="both"/>
        <w:rPr>
          <w:rFonts w:ascii="Times New Roman" w:hAnsi="Times New Roman" w:cs="Times New Roman"/>
          <w:color w:val="000000"/>
        </w:rPr>
      </w:pPr>
      <w:r w:rsidRPr="00CD1EDA">
        <w:rPr>
          <w:rFonts w:ascii="Times New Roman" w:hAnsi="Times New Roman" w:cs="Times New Roman"/>
          <w:color w:val="000000"/>
        </w:rPr>
        <w:t xml:space="preserve">Nível de probabilidade (identificado pela AUDIN) = </w:t>
      </w:r>
      <w:r w:rsidR="005E40F8" w:rsidRPr="00CD1EDA">
        <w:rPr>
          <w:rFonts w:ascii="Times New Roman" w:hAnsi="Times New Roman" w:cs="Times New Roman"/>
          <w:b/>
          <w:color w:val="000000"/>
          <w:u w:val="single"/>
        </w:rPr>
        <w:t>Alto</w:t>
      </w:r>
    </w:p>
    <w:p w:rsidR="001D777F" w:rsidRPr="00CD1EDA" w:rsidRDefault="001D777F" w:rsidP="001D777F">
      <w:pPr>
        <w:jc w:val="both"/>
        <w:rPr>
          <w:rFonts w:ascii="Times New Roman" w:hAnsi="Times New Roman" w:cs="Times New Roman"/>
          <w:color w:val="000000"/>
        </w:rPr>
      </w:pPr>
      <w:r w:rsidRPr="00CD1EDA">
        <w:rPr>
          <w:rFonts w:ascii="Times New Roman" w:hAnsi="Times New Roman" w:cs="Times New Roman"/>
          <w:color w:val="000000"/>
        </w:rPr>
        <w:t xml:space="preserve">Nível de impacto (identificado pela AUDIN) = </w:t>
      </w:r>
      <w:r w:rsidRPr="00CD1EDA">
        <w:rPr>
          <w:rFonts w:ascii="Times New Roman" w:hAnsi="Times New Roman" w:cs="Times New Roman"/>
          <w:b/>
          <w:color w:val="000000"/>
          <w:u w:val="single"/>
        </w:rPr>
        <w:t>Alto</w:t>
      </w:r>
    </w:p>
    <w:p w:rsidR="001D777F" w:rsidRPr="00CD1EDA" w:rsidRDefault="001D777F" w:rsidP="001D777F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D1EDA">
        <w:rPr>
          <w:rFonts w:ascii="Times New Roman" w:hAnsi="Times New Roman" w:cs="Times New Roman"/>
          <w:color w:val="000000"/>
        </w:rPr>
        <w:t xml:space="preserve">Nível de Risco = </w:t>
      </w:r>
      <w:r w:rsidRPr="00CD1EDA">
        <w:rPr>
          <w:rFonts w:ascii="Times New Roman" w:hAnsi="Times New Roman" w:cs="Times New Roman"/>
          <w:b/>
          <w:color w:val="000000"/>
          <w:u w:val="single"/>
        </w:rPr>
        <w:t>Alto</w:t>
      </w:r>
    </w:p>
    <w:p w:rsidR="001D777F" w:rsidRPr="00CD1EDA" w:rsidRDefault="001D777F" w:rsidP="001D777F">
      <w:pPr>
        <w:pStyle w:val="Standard"/>
        <w:jc w:val="both"/>
        <w:rPr>
          <w:rFonts w:ascii="Times New Roman" w:hAnsi="Times New Roman" w:cs="Times New Roman"/>
          <w:caps/>
        </w:rPr>
      </w:pPr>
    </w:p>
    <w:p w:rsidR="001D777F" w:rsidRPr="00CD1EDA" w:rsidRDefault="001D777F" w:rsidP="001D777F">
      <w:pPr>
        <w:pStyle w:val="Standard"/>
        <w:jc w:val="both"/>
        <w:rPr>
          <w:rFonts w:ascii="Times New Roman" w:hAnsi="Times New Roman" w:cs="Times New Roman"/>
          <w:caps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</w:t>
      </w: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 da recomendação: </w:t>
      </w:r>
      <w:r w:rsidRPr="00CD1EDA">
        <w:rPr>
          <w:rFonts w:ascii="Times New Roman" w:eastAsia="Times New Roman" w:hAnsi="Times New Roman" w:cs="Times New Roman"/>
          <w:color w:val="000000"/>
        </w:rPr>
        <w:t>Alto.</w:t>
      </w:r>
    </w:p>
    <w:p w:rsidR="001D777F" w:rsidRPr="00CD1EDA" w:rsidRDefault="001D777F" w:rsidP="001D777F">
      <w:pPr>
        <w:pStyle w:val="Standard"/>
        <w:jc w:val="both"/>
        <w:rPr>
          <w:rFonts w:ascii="Times New Roman" w:hAnsi="Times New Roman" w:cs="Times New Roman"/>
          <w:caps/>
        </w:rPr>
      </w:pPr>
    </w:p>
    <w:p w:rsidR="001D777F" w:rsidRPr="00CD1EDA" w:rsidRDefault="001D777F" w:rsidP="001D777F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CD1EDA">
        <w:rPr>
          <w:rFonts w:ascii="Times New Roman" w:eastAsia="Times New Roman" w:hAnsi="Times New Roman" w:cs="Times New Roman"/>
          <w:color w:val="000000"/>
        </w:rPr>
        <w:t>Imediato.</w:t>
      </w:r>
    </w:p>
    <w:p w:rsidR="001D777F" w:rsidRPr="00CD1EDA" w:rsidRDefault="001D777F" w:rsidP="001D777F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1D777F" w:rsidRPr="00CD1EDA" w:rsidRDefault="001D777F" w:rsidP="001D777F">
      <w:pPr>
        <w:jc w:val="both"/>
        <w:rPr>
          <w:rFonts w:ascii="Times New Roman" w:hAnsi="Times New Roman" w:cs="Times New Roman"/>
          <w:sz w:val="16"/>
          <w:szCs w:val="16"/>
        </w:rPr>
      </w:pPr>
      <w:r w:rsidRPr="00CD1EDA">
        <w:rPr>
          <w:rFonts w:ascii="Times New Roman" w:hAnsi="Times New Roman" w:cs="Times New Roman"/>
          <w:sz w:val="16"/>
          <w:szCs w:val="16"/>
        </w:rPr>
        <w:t xml:space="preserve">Nota </w:t>
      </w:r>
      <w:proofErr w:type="gramStart"/>
      <w:r w:rsidRPr="00CD1EDA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CD1EDA">
        <w:rPr>
          <w:rFonts w:ascii="Times New Roman" w:hAnsi="Times New Roman" w:cs="Times New Roman"/>
          <w:sz w:val="16"/>
          <w:szCs w:val="16"/>
        </w:rPr>
        <w:t xml:space="preserve">: A classificação do nível de risco é realizada no Relatórios de Auditoria – RA da AUDIN, entretanto, para os </w:t>
      </w:r>
      <w:proofErr w:type="spellStart"/>
      <w:r w:rsidRPr="00CD1EDA">
        <w:rPr>
          <w:rFonts w:ascii="Times New Roman" w:hAnsi="Times New Roman" w:cs="Times New Roman"/>
          <w:sz w:val="16"/>
          <w:szCs w:val="16"/>
        </w:rPr>
        <w:t>RA’s</w:t>
      </w:r>
      <w:proofErr w:type="spellEnd"/>
      <w:r w:rsidRPr="00CD1EDA">
        <w:rPr>
          <w:rFonts w:ascii="Times New Roman" w:hAnsi="Times New Roman" w:cs="Times New Roman"/>
          <w:sz w:val="16"/>
          <w:szCs w:val="16"/>
        </w:rPr>
        <w:t xml:space="preserve"> antigos, nos quais não haviam sidos classificados os riscos pelo não atendimento da recomendação, esse procedimento é realizado nas próprias Notas Técnicas quando da realização de uma atividade de monitoramento dessas recomendações. A metodologia adotada para a classificação do nível de riscos é a mesma adotada nos </w:t>
      </w:r>
      <w:proofErr w:type="spellStart"/>
      <w:r w:rsidRPr="00CD1EDA">
        <w:rPr>
          <w:rFonts w:ascii="Times New Roman" w:hAnsi="Times New Roman" w:cs="Times New Roman"/>
          <w:sz w:val="16"/>
          <w:szCs w:val="16"/>
        </w:rPr>
        <w:t>RA’s</w:t>
      </w:r>
      <w:proofErr w:type="spellEnd"/>
      <w:r w:rsidRPr="00CD1EDA">
        <w:rPr>
          <w:rFonts w:ascii="Times New Roman" w:hAnsi="Times New Roman" w:cs="Times New Roman"/>
          <w:sz w:val="16"/>
          <w:szCs w:val="16"/>
        </w:rPr>
        <w:t>. Para verificação da metodologia, vide Relatórios da AUDIN.</w:t>
      </w:r>
    </w:p>
    <w:p w:rsidR="00BA6D9A" w:rsidRPr="00CD1EDA" w:rsidRDefault="00BA6D9A" w:rsidP="000218C9">
      <w:pPr>
        <w:pStyle w:val="Standard"/>
        <w:jc w:val="both"/>
        <w:rPr>
          <w:rFonts w:ascii="Times New Roman" w:hAnsi="Times New Roman" w:cs="Times New Roman"/>
          <w:b/>
        </w:rPr>
      </w:pPr>
    </w:p>
    <w:p w:rsidR="000218C9" w:rsidRPr="00CD1EDA" w:rsidRDefault="000218C9" w:rsidP="000218C9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>RA 0</w:t>
      </w:r>
      <w:r w:rsidR="00BA6D9A" w:rsidRPr="00CD1EDA">
        <w:rPr>
          <w:rFonts w:ascii="Times New Roman" w:hAnsi="Times New Roman" w:cs="Times New Roman"/>
          <w:b/>
        </w:rPr>
        <w:t>5</w:t>
      </w:r>
      <w:r w:rsidRPr="00CD1EDA">
        <w:rPr>
          <w:rFonts w:ascii="Times New Roman" w:hAnsi="Times New Roman" w:cs="Times New Roman"/>
          <w:b/>
        </w:rPr>
        <w:t>/201</w:t>
      </w:r>
      <w:r w:rsidR="00BA6D9A" w:rsidRPr="00CD1EDA">
        <w:rPr>
          <w:rFonts w:ascii="Times New Roman" w:hAnsi="Times New Roman" w:cs="Times New Roman"/>
          <w:b/>
        </w:rPr>
        <w:t>4</w:t>
      </w:r>
      <w:r w:rsidRPr="00CD1EDA">
        <w:rPr>
          <w:rFonts w:ascii="Times New Roman" w:hAnsi="Times New Roman" w:cs="Times New Roman"/>
          <w:b/>
        </w:rPr>
        <w:t xml:space="preserve"> – CONSTATAÇÃO 05</w:t>
      </w:r>
    </w:p>
    <w:p w:rsidR="000218C9" w:rsidRPr="00CD1EDA" w:rsidRDefault="00BA6D9A" w:rsidP="000218C9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>Pagamento intempestivo de tributos.</w:t>
      </w:r>
    </w:p>
    <w:p w:rsidR="00BA6D9A" w:rsidRPr="00CD1EDA" w:rsidRDefault="00BA6D9A" w:rsidP="000218C9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218C9" w:rsidRPr="00CD1EDA" w:rsidRDefault="000218C9" w:rsidP="000218C9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>RECOMENDAÇÃO 01</w:t>
      </w:r>
    </w:p>
    <w:p w:rsidR="000218C9" w:rsidRPr="00CD1EDA" w:rsidRDefault="00BA6D9A" w:rsidP="000218C9">
      <w:pPr>
        <w:pStyle w:val="Standard"/>
        <w:jc w:val="both"/>
        <w:rPr>
          <w:rFonts w:ascii="Spranq eco sans" w:hAnsi="Spranq eco sans" w:cs="Tahoma"/>
          <w:sz w:val="20"/>
          <w:szCs w:val="20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>Que a GCF adote medidas de controle interno que lhe proporcione tempo hábil para realização dos procedimentos administrativos necessários à realização dos pagamentos dos valores principais, bem como dos tributos devidos na execução das obras/serviços de engenharia da UFRPE.</w:t>
      </w:r>
    </w:p>
    <w:p w:rsidR="000218C9" w:rsidRPr="00CD1EDA" w:rsidRDefault="000218C9" w:rsidP="000218C9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218C9" w:rsidRPr="00CD1EDA" w:rsidRDefault="000218C9" w:rsidP="000218C9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t>Manifestação do Gestor:</w:t>
      </w:r>
    </w:p>
    <w:p w:rsidR="00E22509" w:rsidRPr="00CD1EDA" w:rsidRDefault="00E22509" w:rsidP="00E22509">
      <w:pPr>
        <w:jc w:val="both"/>
        <w:rPr>
          <w:rFonts w:ascii="Times New Roman" w:hAnsi="Times New Roman" w:cs="Times New Roman"/>
          <w:i/>
        </w:rPr>
      </w:pPr>
      <w:proofErr w:type="gramStart"/>
      <w:r w:rsidRPr="00CD1EDA">
        <w:rPr>
          <w:rFonts w:ascii="Times New Roman" w:hAnsi="Times New Roman" w:cs="Times New Roman"/>
          <w:i/>
          <w:sz w:val="23"/>
        </w:rPr>
        <w:t>“</w:t>
      </w:r>
      <w:r w:rsidRPr="00CD1EDA">
        <w:rPr>
          <w:rFonts w:ascii="Times New Roman" w:hAnsi="Times New Roman" w:cs="Times New Roman"/>
          <w:i/>
        </w:rPr>
        <w:t>A GCF formalizou através do processo 23082.012247/2017-68 a rotina de controle de juros e multas sobre recolhimentos tributários, a ser analisada pela PROAD.</w:t>
      </w:r>
      <w:proofErr w:type="gramEnd"/>
    </w:p>
    <w:p w:rsidR="000218C9" w:rsidRPr="00CD1EDA" w:rsidRDefault="00E22509" w:rsidP="00E22509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  <w:i/>
        </w:rPr>
        <w:t xml:space="preserve">A rotina já havia sido encaminhada para a PROAD em 2015 apenas por meio de e-mail institucional, então foi formalizado o processo -12247/2017-68 solicitando posicionamento para que se </w:t>
      </w:r>
      <w:proofErr w:type="gramStart"/>
      <w:r w:rsidRPr="00CD1EDA">
        <w:rPr>
          <w:rFonts w:ascii="Times New Roman" w:hAnsi="Times New Roman" w:cs="Times New Roman"/>
          <w:i/>
        </w:rPr>
        <w:t>possa</w:t>
      </w:r>
      <w:proofErr w:type="gramEnd"/>
      <w:r w:rsidRPr="00CD1EDA">
        <w:rPr>
          <w:rFonts w:ascii="Times New Roman" w:hAnsi="Times New Roman" w:cs="Times New Roman"/>
          <w:i/>
        </w:rPr>
        <w:t xml:space="preserve"> implantar as medidas necessárias.”</w:t>
      </w:r>
    </w:p>
    <w:p w:rsidR="000218C9" w:rsidRPr="00CD1EDA" w:rsidRDefault="000218C9" w:rsidP="000218C9">
      <w:pPr>
        <w:jc w:val="both"/>
        <w:rPr>
          <w:rFonts w:ascii="Times New Roman" w:hAnsi="Times New Roman" w:cs="Times New Roman"/>
          <w:sz w:val="23"/>
        </w:rPr>
      </w:pPr>
    </w:p>
    <w:p w:rsidR="000218C9" w:rsidRPr="00CD1EDA" w:rsidRDefault="000218C9" w:rsidP="000218C9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  <w:r w:rsidRPr="00CD1EDA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CD1EDA">
        <w:rPr>
          <w:rFonts w:ascii="Times New Roman" w:hAnsi="Times New Roman" w:cs="Times New Roman"/>
          <w:bCs/>
          <w:caps/>
          <w:color w:val="000000"/>
        </w:rPr>
        <w:t>30/06/2017.</w:t>
      </w:r>
    </w:p>
    <w:p w:rsidR="000218C9" w:rsidRPr="00CD1EDA" w:rsidRDefault="000218C9" w:rsidP="000218C9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</w:p>
    <w:p w:rsidR="000218C9" w:rsidRPr="00CD1EDA" w:rsidRDefault="000768E6" w:rsidP="000218C9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t>Análise da AuditoriA</w:t>
      </w:r>
      <w:r w:rsidR="000218C9" w:rsidRPr="00CD1EDA">
        <w:rPr>
          <w:rFonts w:ascii="Times New Roman" w:hAnsi="Times New Roman" w:cs="Times New Roman"/>
          <w:b/>
          <w:caps/>
        </w:rPr>
        <w:t xml:space="preserve"> Interna:</w:t>
      </w:r>
    </w:p>
    <w:p w:rsidR="00F4546C" w:rsidRPr="00CD1EDA" w:rsidRDefault="00F4546C" w:rsidP="00F4546C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CD1EDA">
        <w:rPr>
          <w:rFonts w:ascii="Times New Roman" w:hAnsi="Times New Roman" w:cs="Times New Roman"/>
        </w:rPr>
        <w:t xml:space="preserve">O gestor ainda não obteve aprovação da PROAD para implantação de medidas de controle de </w:t>
      </w:r>
      <w:r w:rsidR="000768E6" w:rsidRPr="00CD1EDA">
        <w:rPr>
          <w:rFonts w:ascii="Times New Roman" w:hAnsi="Times New Roman" w:cs="Times New Roman"/>
        </w:rPr>
        <w:t xml:space="preserve">pagamentos de valores principais, bem como de </w:t>
      </w:r>
      <w:r w:rsidR="000768E6" w:rsidRPr="00CD1EDA">
        <w:rPr>
          <w:rFonts w:ascii="Times New Roman" w:hAnsi="Times New Roman" w:cs="Times New Roman"/>
          <w:color w:val="000000"/>
          <w:shd w:val="clear" w:color="auto" w:fill="FFFFFF"/>
        </w:rPr>
        <w:t>tributos devidos na execução das obras/serviços de engenharia da UFRPE</w:t>
      </w:r>
      <w:r w:rsidRPr="00CD1EDA">
        <w:rPr>
          <w:rFonts w:ascii="Times New Roman" w:hAnsi="Times New Roman" w:cs="Times New Roman"/>
        </w:rPr>
        <w:t>. A recomendação será mantida para monitoramento posterior por esta AUDIN, para fins de verificação da implantação dessas medidas pela GCF.</w:t>
      </w:r>
    </w:p>
    <w:p w:rsidR="000218C9" w:rsidRPr="00CD1EDA" w:rsidRDefault="000218C9" w:rsidP="000218C9">
      <w:pPr>
        <w:jc w:val="both"/>
        <w:rPr>
          <w:rFonts w:ascii="Times New Roman" w:hAnsi="Times New Roman" w:cs="Times New Roman"/>
          <w:bCs/>
        </w:rPr>
      </w:pPr>
    </w:p>
    <w:p w:rsidR="000218C9" w:rsidRPr="00CD1EDA" w:rsidRDefault="000218C9" w:rsidP="000218C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lastRenderedPageBreak/>
        <w:t xml:space="preserve">Posição da Unidade de Auditoria Interna: </w:t>
      </w:r>
      <w:r w:rsidRPr="00CD1EDA">
        <w:rPr>
          <w:rFonts w:ascii="Times New Roman" w:eastAsia="Times New Roman" w:hAnsi="Times New Roman" w:cs="Times New Roman"/>
          <w:color w:val="000000"/>
        </w:rPr>
        <w:t xml:space="preserve">Recomendação </w:t>
      </w:r>
      <w:r w:rsidR="006662BF" w:rsidRPr="00CD1EDA">
        <w:rPr>
          <w:rFonts w:ascii="Times New Roman" w:eastAsia="Times New Roman" w:hAnsi="Times New Roman" w:cs="Times New Roman"/>
          <w:color w:val="000000"/>
        </w:rPr>
        <w:t>reiterada pela</w:t>
      </w:r>
      <w:r w:rsidR="00681D24" w:rsidRPr="00CD1EDA">
        <w:rPr>
          <w:rFonts w:ascii="Times New Roman" w:eastAsia="Times New Roman" w:hAnsi="Times New Roman" w:cs="Times New Roman"/>
          <w:color w:val="000000"/>
        </w:rPr>
        <w:t xml:space="preserve"> não </w:t>
      </w:r>
      <w:proofErr w:type="gramStart"/>
      <w:r w:rsidR="006662BF" w:rsidRPr="00CD1EDA">
        <w:rPr>
          <w:rFonts w:ascii="Times New Roman" w:eastAsia="Times New Roman" w:hAnsi="Times New Roman" w:cs="Times New Roman"/>
          <w:color w:val="000000"/>
        </w:rPr>
        <w:t>implementação</w:t>
      </w:r>
      <w:proofErr w:type="gramEnd"/>
      <w:r w:rsidR="006662BF" w:rsidRPr="00CD1EDA">
        <w:rPr>
          <w:rFonts w:ascii="Times New Roman" w:eastAsia="Times New Roman" w:hAnsi="Times New Roman" w:cs="Times New Roman"/>
          <w:color w:val="000000"/>
        </w:rPr>
        <w:t xml:space="preserve"> plena</w:t>
      </w:r>
      <w:r w:rsidRPr="00CD1EDA">
        <w:rPr>
          <w:rFonts w:ascii="Times New Roman" w:eastAsia="Times New Roman" w:hAnsi="Times New Roman" w:cs="Times New Roman"/>
          <w:color w:val="000000"/>
        </w:rPr>
        <w:t>.</w:t>
      </w:r>
    </w:p>
    <w:p w:rsidR="00EC1DAF" w:rsidRPr="00CD1EDA" w:rsidRDefault="00EC1DAF" w:rsidP="00EC1DAF">
      <w:pPr>
        <w:pStyle w:val="Standard"/>
        <w:jc w:val="both"/>
        <w:rPr>
          <w:rFonts w:ascii="Times New Roman" w:hAnsi="Times New Roman" w:cs="Times New Roman"/>
          <w:caps/>
        </w:rPr>
      </w:pPr>
    </w:p>
    <w:p w:rsidR="00C26D11" w:rsidRPr="00CD1EDA" w:rsidRDefault="00EC1DAF" w:rsidP="00EC1DAF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  <w:kern w:val="24"/>
          <w:vertAlign w:val="superscript"/>
        </w:rPr>
        <w:t>1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  <w:kern w:val="24"/>
          <w:vertAlign w:val="superscript"/>
        </w:rPr>
        <w:t xml:space="preserve"> </w:t>
      </w: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</w:p>
    <w:p w:rsidR="00C26D11" w:rsidRPr="00CD1EDA" w:rsidRDefault="00C26D11" w:rsidP="00EC1DAF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F4546C" w:rsidRPr="00CD1EDA" w:rsidRDefault="000768E6" w:rsidP="00F4546C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</w:rPr>
        <w:t>Possibilidade de atrasos em pagamentos a fornecedores.</w:t>
      </w:r>
    </w:p>
    <w:p w:rsidR="000768E6" w:rsidRPr="00CD1EDA" w:rsidRDefault="000768E6" w:rsidP="00F4546C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</w:rPr>
        <w:t>Possibilidade de incorrer no recebimento de multas pelo recolhimento intempestivo de tributos.</w:t>
      </w:r>
    </w:p>
    <w:p w:rsidR="00F4546C" w:rsidRPr="00CD1EDA" w:rsidRDefault="00F4546C" w:rsidP="00EC1DAF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C26D11" w:rsidRPr="00CD1EDA" w:rsidRDefault="00C26D11" w:rsidP="00EC1DAF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>CLASSIFIcação do NÍVEL DE Risco</w:t>
      </w:r>
    </w:p>
    <w:p w:rsidR="00C26D11" w:rsidRPr="00CD1EDA" w:rsidRDefault="00C26D11" w:rsidP="00EC1DAF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EC1DAF" w:rsidRPr="00CD1EDA" w:rsidRDefault="00EC1DAF" w:rsidP="00EC1DAF">
      <w:pPr>
        <w:jc w:val="both"/>
        <w:rPr>
          <w:rFonts w:ascii="Times New Roman" w:hAnsi="Times New Roman" w:cs="Times New Roman"/>
          <w:color w:val="000000"/>
        </w:rPr>
      </w:pPr>
      <w:r w:rsidRPr="00CD1EDA">
        <w:rPr>
          <w:rFonts w:ascii="Times New Roman" w:hAnsi="Times New Roman" w:cs="Times New Roman"/>
          <w:color w:val="000000"/>
        </w:rPr>
        <w:t xml:space="preserve">Nível de probabilidade (identificado pela AUDIN) = </w:t>
      </w:r>
      <w:r w:rsidRPr="00CD1EDA">
        <w:rPr>
          <w:rFonts w:ascii="Times New Roman" w:hAnsi="Times New Roman" w:cs="Times New Roman"/>
          <w:b/>
          <w:color w:val="000000"/>
          <w:u w:val="single"/>
        </w:rPr>
        <w:t>Médio</w:t>
      </w:r>
    </w:p>
    <w:p w:rsidR="00EC1DAF" w:rsidRPr="00CD1EDA" w:rsidRDefault="00EC1DAF" w:rsidP="00EC1DAF">
      <w:pPr>
        <w:jc w:val="both"/>
        <w:rPr>
          <w:rFonts w:ascii="Times New Roman" w:hAnsi="Times New Roman" w:cs="Times New Roman"/>
          <w:color w:val="000000"/>
        </w:rPr>
      </w:pPr>
      <w:r w:rsidRPr="00CD1EDA">
        <w:rPr>
          <w:rFonts w:ascii="Times New Roman" w:hAnsi="Times New Roman" w:cs="Times New Roman"/>
          <w:color w:val="000000"/>
        </w:rPr>
        <w:t xml:space="preserve">Nível de impacto (identificado pela AUDIN) = </w:t>
      </w:r>
      <w:r w:rsidRPr="00CD1EDA">
        <w:rPr>
          <w:rFonts w:ascii="Times New Roman" w:hAnsi="Times New Roman" w:cs="Times New Roman"/>
          <w:b/>
          <w:color w:val="000000"/>
          <w:u w:val="single"/>
        </w:rPr>
        <w:t>Alto</w:t>
      </w:r>
    </w:p>
    <w:p w:rsidR="00EC1DAF" w:rsidRPr="00CD1EDA" w:rsidRDefault="00EC1DAF" w:rsidP="00EC1DAF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D1EDA">
        <w:rPr>
          <w:rFonts w:ascii="Times New Roman" w:hAnsi="Times New Roman" w:cs="Times New Roman"/>
          <w:color w:val="000000"/>
        </w:rPr>
        <w:t xml:space="preserve">Nível de Risco = </w:t>
      </w:r>
      <w:r w:rsidRPr="00CD1EDA">
        <w:rPr>
          <w:rFonts w:ascii="Times New Roman" w:hAnsi="Times New Roman" w:cs="Times New Roman"/>
          <w:b/>
          <w:color w:val="000000"/>
          <w:u w:val="single"/>
        </w:rPr>
        <w:t>Alto</w:t>
      </w:r>
    </w:p>
    <w:p w:rsidR="00EC1DAF" w:rsidRPr="00CD1EDA" w:rsidRDefault="00EC1DAF" w:rsidP="00EC1DAF">
      <w:pPr>
        <w:pStyle w:val="Standard"/>
        <w:jc w:val="both"/>
        <w:rPr>
          <w:rFonts w:ascii="Times New Roman" w:hAnsi="Times New Roman" w:cs="Times New Roman"/>
          <w:caps/>
        </w:rPr>
      </w:pPr>
    </w:p>
    <w:p w:rsidR="00EC1DAF" w:rsidRPr="00CD1EDA" w:rsidRDefault="00EC1DAF" w:rsidP="00EC1DAF">
      <w:pPr>
        <w:pStyle w:val="Standard"/>
        <w:jc w:val="both"/>
        <w:rPr>
          <w:rFonts w:ascii="Times New Roman" w:hAnsi="Times New Roman" w:cs="Times New Roman"/>
          <w:caps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</w:t>
      </w: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 da recomendação: </w:t>
      </w:r>
      <w:r w:rsidRPr="00CD1EDA">
        <w:rPr>
          <w:rFonts w:ascii="Times New Roman" w:eastAsia="Times New Roman" w:hAnsi="Times New Roman" w:cs="Times New Roman"/>
          <w:color w:val="000000"/>
        </w:rPr>
        <w:t>Alto.</w:t>
      </w:r>
    </w:p>
    <w:p w:rsidR="00EC1DAF" w:rsidRPr="00CD1EDA" w:rsidRDefault="00EC1DAF" w:rsidP="00EC1DAF">
      <w:pPr>
        <w:pStyle w:val="Standard"/>
        <w:jc w:val="both"/>
        <w:rPr>
          <w:rFonts w:ascii="Times New Roman" w:hAnsi="Times New Roman" w:cs="Times New Roman"/>
          <w:caps/>
        </w:rPr>
      </w:pPr>
    </w:p>
    <w:p w:rsidR="00EC1DAF" w:rsidRPr="00CD1EDA" w:rsidRDefault="00EC1DAF" w:rsidP="00EC1DAF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CD1EDA">
        <w:rPr>
          <w:rFonts w:ascii="Times New Roman" w:eastAsia="Times New Roman" w:hAnsi="Times New Roman" w:cs="Times New Roman"/>
          <w:color w:val="000000"/>
        </w:rPr>
        <w:t>Imediato.</w:t>
      </w:r>
    </w:p>
    <w:p w:rsidR="00EC1DAF" w:rsidRPr="00CD1EDA" w:rsidRDefault="00EC1DAF" w:rsidP="00EC1DAF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EC1DAF" w:rsidRPr="00CD1EDA" w:rsidRDefault="00EC1DAF" w:rsidP="00EC1DAF">
      <w:pPr>
        <w:jc w:val="both"/>
        <w:rPr>
          <w:rFonts w:ascii="Times New Roman" w:hAnsi="Times New Roman" w:cs="Times New Roman"/>
          <w:sz w:val="16"/>
          <w:szCs w:val="16"/>
        </w:rPr>
      </w:pPr>
      <w:r w:rsidRPr="00CD1EDA">
        <w:rPr>
          <w:rFonts w:ascii="Times New Roman" w:hAnsi="Times New Roman" w:cs="Times New Roman"/>
          <w:sz w:val="16"/>
          <w:szCs w:val="16"/>
        </w:rPr>
        <w:t xml:space="preserve">Nota </w:t>
      </w:r>
      <w:proofErr w:type="gramStart"/>
      <w:r w:rsidRPr="00CD1EDA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CD1EDA">
        <w:rPr>
          <w:rFonts w:ascii="Times New Roman" w:hAnsi="Times New Roman" w:cs="Times New Roman"/>
          <w:sz w:val="16"/>
          <w:szCs w:val="16"/>
        </w:rPr>
        <w:t xml:space="preserve">: A classificação do nível de risco é realizada no Relatórios de Auditoria – RA da AUDIN, entretanto, para os </w:t>
      </w:r>
      <w:proofErr w:type="spellStart"/>
      <w:r w:rsidRPr="00CD1EDA">
        <w:rPr>
          <w:rFonts w:ascii="Times New Roman" w:hAnsi="Times New Roman" w:cs="Times New Roman"/>
          <w:sz w:val="16"/>
          <w:szCs w:val="16"/>
        </w:rPr>
        <w:t>RA’s</w:t>
      </w:r>
      <w:proofErr w:type="spellEnd"/>
      <w:r w:rsidRPr="00CD1EDA">
        <w:rPr>
          <w:rFonts w:ascii="Times New Roman" w:hAnsi="Times New Roman" w:cs="Times New Roman"/>
          <w:sz w:val="16"/>
          <w:szCs w:val="16"/>
        </w:rPr>
        <w:t xml:space="preserve"> antigos, nos quais não haviam sidos classificados os riscos pelo não atendimento da recomendação, esse procedimento é realizado nas próprias Notas Técnicas quando da realização de uma atividade de monitoramento dessas recomendações. A metodologia adotada para a classificação do nível de riscos é a mesma adotada nos </w:t>
      </w:r>
      <w:proofErr w:type="spellStart"/>
      <w:r w:rsidRPr="00CD1EDA">
        <w:rPr>
          <w:rFonts w:ascii="Times New Roman" w:hAnsi="Times New Roman" w:cs="Times New Roman"/>
          <w:sz w:val="16"/>
          <w:szCs w:val="16"/>
        </w:rPr>
        <w:t>RA’s</w:t>
      </w:r>
      <w:proofErr w:type="spellEnd"/>
      <w:r w:rsidRPr="00CD1EDA">
        <w:rPr>
          <w:rFonts w:ascii="Times New Roman" w:hAnsi="Times New Roman" w:cs="Times New Roman"/>
          <w:sz w:val="16"/>
          <w:szCs w:val="16"/>
        </w:rPr>
        <w:t>. Para verificação da metodologia, vide Relatórios da AUDIN.</w:t>
      </w:r>
    </w:p>
    <w:p w:rsidR="00EC1DAF" w:rsidRPr="00CD1EDA" w:rsidRDefault="00EC1DAF" w:rsidP="00EC1DAF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6662BF" w:rsidRPr="00CD1EDA" w:rsidRDefault="006662BF" w:rsidP="006662BF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>RA 0</w:t>
      </w:r>
      <w:r w:rsidR="00BA6D9A" w:rsidRPr="00CD1EDA">
        <w:rPr>
          <w:rFonts w:ascii="Times New Roman" w:hAnsi="Times New Roman" w:cs="Times New Roman"/>
          <w:b/>
        </w:rPr>
        <w:t>5</w:t>
      </w:r>
      <w:r w:rsidRPr="00CD1EDA">
        <w:rPr>
          <w:rFonts w:ascii="Times New Roman" w:hAnsi="Times New Roman" w:cs="Times New Roman"/>
          <w:b/>
        </w:rPr>
        <w:t>/201</w:t>
      </w:r>
      <w:r w:rsidR="00BA6D9A" w:rsidRPr="00CD1EDA">
        <w:rPr>
          <w:rFonts w:ascii="Times New Roman" w:hAnsi="Times New Roman" w:cs="Times New Roman"/>
          <w:b/>
        </w:rPr>
        <w:t>4</w:t>
      </w:r>
      <w:r w:rsidRPr="00CD1EDA">
        <w:rPr>
          <w:rFonts w:ascii="Times New Roman" w:hAnsi="Times New Roman" w:cs="Times New Roman"/>
          <w:b/>
        </w:rPr>
        <w:t xml:space="preserve"> – CONSTATAÇÃO 0</w:t>
      </w:r>
      <w:r w:rsidR="00BA6D9A" w:rsidRPr="00CD1EDA">
        <w:rPr>
          <w:rFonts w:ascii="Times New Roman" w:hAnsi="Times New Roman" w:cs="Times New Roman"/>
          <w:b/>
        </w:rPr>
        <w:t>5</w:t>
      </w:r>
    </w:p>
    <w:p w:rsidR="006662BF" w:rsidRPr="00CD1EDA" w:rsidRDefault="00BA6D9A" w:rsidP="006662BF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>Pagamento intempestivo de tributos.</w:t>
      </w:r>
    </w:p>
    <w:p w:rsidR="006662BF" w:rsidRPr="00CD1EDA" w:rsidRDefault="006662BF" w:rsidP="006662BF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662BF" w:rsidRPr="00CD1EDA" w:rsidRDefault="006662BF" w:rsidP="006662BF">
      <w:pPr>
        <w:pStyle w:val="Standard"/>
        <w:jc w:val="both"/>
        <w:rPr>
          <w:rFonts w:ascii="Times New Roman" w:hAnsi="Times New Roman" w:cs="Times New Roman"/>
          <w:b/>
        </w:rPr>
      </w:pPr>
      <w:r w:rsidRPr="00CD1EDA">
        <w:rPr>
          <w:rFonts w:ascii="Times New Roman" w:hAnsi="Times New Roman" w:cs="Times New Roman"/>
          <w:b/>
        </w:rPr>
        <w:t>RECOMENDAÇÃO 0</w:t>
      </w:r>
      <w:r w:rsidR="00BA6D9A" w:rsidRPr="00CD1EDA">
        <w:rPr>
          <w:rFonts w:ascii="Times New Roman" w:hAnsi="Times New Roman" w:cs="Times New Roman"/>
          <w:b/>
        </w:rPr>
        <w:t>2</w:t>
      </w:r>
    </w:p>
    <w:p w:rsidR="006662BF" w:rsidRPr="00CD1EDA" w:rsidRDefault="00BA6D9A" w:rsidP="006662BF">
      <w:pPr>
        <w:pStyle w:val="Standard"/>
        <w:jc w:val="both"/>
        <w:rPr>
          <w:rFonts w:ascii="Spranq eco sans" w:hAnsi="Spranq eco sans" w:cs="Tahoma"/>
          <w:sz w:val="20"/>
          <w:szCs w:val="20"/>
        </w:rPr>
      </w:pPr>
      <w:r w:rsidRPr="00CD1EDA">
        <w:rPr>
          <w:rFonts w:ascii="Times New Roman" w:hAnsi="Times New Roman" w:cs="Times New Roman"/>
          <w:color w:val="000000"/>
          <w:shd w:val="clear" w:color="auto" w:fill="FFFFFF"/>
        </w:rPr>
        <w:t>Que a GCF controle, em registros próprios, evidências adequadas e suficientes que demonstrem as causas dos recolhimentos de tributos realizados em atraso, a fim de resguardar o erário público, bem como a UFRPE de possíveis responsabilizações indevidas.</w:t>
      </w:r>
    </w:p>
    <w:p w:rsidR="006662BF" w:rsidRPr="00CD1EDA" w:rsidRDefault="006662BF" w:rsidP="006662BF">
      <w:pPr>
        <w:pStyle w:val="Standard"/>
        <w:jc w:val="both"/>
        <w:rPr>
          <w:rFonts w:ascii="Times New Roman" w:hAnsi="Times New Roman" w:cs="Times New Roman"/>
          <w:caps/>
        </w:rPr>
      </w:pPr>
    </w:p>
    <w:p w:rsidR="006662BF" w:rsidRPr="00CD1EDA" w:rsidRDefault="006662BF" w:rsidP="006662BF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t>Manifestação do Gestor:</w:t>
      </w:r>
    </w:p>
    <w:p w:rsidR="00E22509" w:rsidRPr="00CD1EDA" w:rsidRDefault="00E22509" w:rsidP="00E22509">
      <w:pPr>
        <w:jc w:val="both"/>
        <w:rPr>
          <w:rFonts w:ascii="Times New Roman" w:hAnsi="Times New Roman" w:cs="Times New Roman"/>
          <w:i/>
        </w:rPr>
      </w:pPr>
      <w:proofErr w:type="gramStart"/>
      <w:r w:rsidRPr="00CD1EDA">
        <w:rPr>
          <w:rFonts w:ascii="Times New Roman" w:hAnsi="Times New Roman" w:cs="Times New Roman"/>
        </w:rPr>
        <w:t>“</w:t>
      </w:r>
      <w:r w:rsidRPr="00CD1EDA">
        <w:rPr>
          <w:rFonts w:ascii="Times New Roman" w:hAnsi="Times New Roman" w:cs="Times New Roman"/>
          <w:i/>
        </w:rPr>
        <w:t>A GCF formalizou através do processo 23082.012247/2017-68 a rotina de controle de juros e multas sobre recolhimentos tributários, a ser analisada pela PROAD.</w:t>
      </w:r>
      <w:proofErr w:type="gramEnd"/>
    </w:p>
    <w:p w:rsidR="006662BF" w:rsidRPr="00CD1EDA" w:rsidRDefault="00E22509" w:rsidP="00E22509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  <w:i/>
        </w:rPr>
        <w:t xml:space="preserve">A rotina já havia sido encaminhada para a PROAD em 2015 apenas por meio de e-mail institucional, então foi formalizado o processo -12247/2017-68 solicitando posicionamento para que se </w:t>
      </w:r>
      <w:proofErr w:type="gramStart"/>
      <w:r w:rsidRPr="00CD1EDA">
        <w:rPr>
          <w:rFonts w:ascii="Times New Roman" w:hAnsi="Times New Roman" w:cs="Times New Roman"/>
          <w:i/>
        </w:rPr>
        <w:t>possa</w:t>
      </w:r>
      <w:proofErr w:type="gramEnd"/>
      <w:r w:rsidRPr="00CD1EDA">
        <w:rPr>
          <w:rFonts w:ascii="Times New Roman" w:hAnsi="Times New Roman" w:cs="Times New Roman"/>
          <w:i/>
        </w:rPr>
        <w:t xml:space="preserve"> implantar as medidas necessárias.”</w:t>
      </w:r>
    </w:p>
    <w:p w:rsidR="006662BF" w:rsidRPr="00CD1EDA" w:rsidRDefault="006662BF" w:rsidP="006662BF">
      <w:pPr>
        <w:jc w:val="both"/>
        <w:rPr>
          <w:rFonts w:ascii="Times New Roman" w:hAnsi="Times New Roman" w:cs="Times New Roman"/>
          <w:sz w:val="23"/>
        </w:rPr>
      </w:pPr>
    </w:p>
    <w:p w:rsidR="006662BF" w:rsidRPr="00CD1EDA" w:rsidRDefault="006662BF" w:rsidP="006662BF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  <w:r w:rsidRPr="00CD1EDA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CD1EDA">
        <w:rPr>
          <w:rFonts w:ascii="Times New Roman" w:hAnsi="Times New Roman" w:cs="Times New Roman"/>
          <w:bCs/>
          <w:caps/>
          <w:color w:val="000000"/>
        </w:rPr>
        <w:t>30/06/2017.</w:t>
      </w:r>
    </w:p>
    <w:p w:rsidR="006662BF" w:rsidRPr="00CD1EDA" w:rsidRDefault="006662BF" w:rsidP="006662BF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</w:p>
    <w:p w:rsidR="006662BF" w:rsidRPr="00CD1EDA" w:rsidRDefault="006662BF" w:rsidP="006662BF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CD1EDA">
        <w:rPr>
          <w:rFonts w:ascii="Times New Roman" w:hAnsi="Times New Roman" w:cs="Times New Roman"/>
          <w:b/>
          <w:caps/>
        </w:rPr>
        <w:t>Análise da Auditoria Interna:</w:t>
      </w:r>
    </w:p>
    <w:p w:rsidR="00F4546C" w:rsidRPr="00CD1EDA" w:rsidRDefault="00F4546C" w:rsidP="00F4546C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CD1EDA">
        <w:rPr>
          <w:rFonts w:ascii="Times New Roman" w:hAnsi="Times New Roman" w:cs="Times New Roman"/>
        </w:rPr>
        <w:t>O gestor ainda não obteve aprovação da PROAD para implantação de medidas de controle de juros e multas sobre recolhimentos tributários. A recomendação será mantida para monitoramento posterior por esta AUDIN, para fins de verificação da implantação dessas medidas pela GCF.</w:t>
      </w:r>
    </w:p>
    <w:p w:rsidR="00F4546C" w:rsidRPr="00CD1EDA" w:rsidRDefault="00F4546C" w:rsidP="00F4546C">
      <w:pPr>
        <w:jc w:val="both"/>
        <w:rPr>
          <w:rFonts w:ascii="Times New Roman" w:hAnsi="Times New Roman" w:cs="Times New Roman"/>
          <w:bCs/>
        </w:rPr>
      </w:pPr>
    </w:p>
    <w:p w:rsidR="00F4546C" w:rsidRPr="00CD1EDA" w:rsidRDefault="00F4546C" w:rsidP="00F4546C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CD1EDA">
        <w:rPr>
          <w:rFonts w:ascii="Times New Roman" w:eastAsia="Times New Roman" w:hAnsi="Times New Roman" w:cs="Times New Roman"/>
          <w:color w:val="000000"/>
        </w:rPr>
        <w:t xml:space="preserve">Recomendação reiterada pela não </w:t>
      </w:r>
      <w:proofErr w:type="gramStart"/>
      <w:r w:rsidRPr="00CD1EDA">
        <w:rPr>
          <w:rFonts w:ascii="Times New Roman" w:eastAsia="Times New Roman" w:hAnsi="Times New Roman" w:cs="Times New Roman"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color w:val="000000"/>
        </w:rPr>
        <w:t xml:space="preserve"> plena.</w:t>
      </w:r>
    </w:p>
    <w:p w:rsidR="00F4546C" w:rsidRPr="00CD1EDA" w:rsidRDefault="00F4546C" w:rsidP="00F4546C">
      <w:pPr>
        <w:pStyle w:val="Standard"/>
        <w:jc w:val="both"/>
        <w:rPr>
          <w:rFonts w:ascii="Times New Roman" w:hAnsi="Times New Roman" w:cs="Times New Roman"/>
          <w:caps/>
        </w:rPr>
      </w:pPr>
    </w:p>
    <w:p w:rsidR="00F4546C" w:rsidRPr="00CD1EDA" w:rsidRDefault="00F4546C" w:rsidP="00F4546C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  <w:kern w:val="24"/>
          <w:vertAlign w:val="superscript"/>
        </w:rPr>
        <w:t>1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  <w:kern w:val="24"/>
          <w:vertAlign w:val="superscript"/>
        </w:rPr>
        <w:t xml:space="preserve"> </w:t>
      </w: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</w:p>
    <w:p w:rsidR="00F4546C" w:rsidRPr="00CD1EDA" w:rsidRDefault="00F4546C" w:rsidP="00F4546C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F4546C" w:rsidRPr="00CD1EDA" w:rsidRDefault="00F4546C" w:rsidP="00F4546C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</w:rPr>
        <w:t>Possibilidade de incorrer em recebimento de multa pelo órgão de fiscalização competente.</w:t>
      </w:r>
    </w:p>
    <w:p w:rsidR="00F4546C" w:rsidRPr="00CD1EDA" w:rsidRDefault="00F4546C" w:rsidP="00F4546C">
      <w:pPr>
        <w:jc w:val="both"/>
        <w:rPr>
          <w:rFonts w:ascii="Times New Roman" w:hAnsi="Times New Roman" w:cs="Times New Roman"/>
        </w:rPr>
      </w:pPr>
      <w:r w:rsidRPr="00CD1EDA">
        <w:rPr>
          <w:rFonts w:ascii="Times New Roman" w:hAnsi="Times New Roman" w:cs="Times New Roman"/>
        </w:rPr>
        <w:t>Possibilidade de inscrição em irregularidade de débitos perante órgãos competentes de fiscalização de tributos.</w:t>
      </w:r>
    </w:p>
    <w:p w:rsidR="00F4546C" w:rsidRPr="00CD1EDA" w:rsidRDefault="00F4546C" w:rsidP="00F4546C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F4546C" w:rsidRPr="00CD1EDA" w:rsidRDefault="00F4546C" w:rsidP="00F4546C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lastRenderedPageBreak/>
        <w:t>CLASSIFICAÇÃO DO NÍVEL DE RISCO</w:t>
      </w:r>
    </w:p>
    <w:p w:rsidR="00F4546C" w:rsidRPr="00CD1EDA" w:rsidRDefault="00F4546C" w:rsidP="00F4546C">
      <w:pPr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F4546C" w:rsidRPr="00CD1EDA" w:rsidRDefault="00F4546C" w:rsidP="00F4546C">
      <w:pPr>
        <w:jc w:val="both"/>
        <w:rPr>
          <w:rFonts w:ascii="Times New Roman" w:hAnsi="Times New Roman" w:cs="Times New Roman"/>
          <w:color w:val="000000"/>
        </w:rPr>
      </w:pPr>
      <w:r w:rsidRPr="00CD1EDA">
        <w:rPr>
          <w:rFonts w:ascii="Times New Roman" w:hAnsi="Times New Roman" w:cs="Times New Roman"/>
          <w:color w:val="000000"/>
        </w:rPr>
        <w:t xml:space="preserve">Nível de probabilidade (identificado pela AUDIN) = </w:t>
      </w:r>
      <w:r w:rsidRPr="00CD1EDA">
        <w:rPr>
          <w:rFonts w:ascii="Times New Roman" w:hAnsi="Times New Roman" w:cs="Times New Roman"/>
          <w:b/>
          <w:color w:val="000000"/>
          <w:u w:val="single"/>
        </w:rPr>
        <w:t>Alto</w:t>
      </w:r>
    </w:p>
    <w:p w:rsidR="00F4546C" w:rsidRPr="00CD1EDA" w:rsidRDefault="00F4546C" w:rsidP="00F4546C">
      <w:pPr>
        <w:jc w:val="both"/>
        <w:rPr>
          <w:rFonts w:ascii="Times New Roman" w:hAnsi="Times New Roman" w:cs="Times New Roman"/>
          <w:color w:val="000000"/>
        </w:rPr>
      </w:pPr>
      <w:r w:rsidRPr="00CD1EDA">
        <w:rPr>
          <w:rFonts w:ascii="Times New Roman" w:hAnsi="Times New Roman" w:cs="Times New Roman"/>
          <w:color w:val="000000"/>
        </w:rPr>
        <w:t xml:space="preserve">Nível de impacto (identificado pela AUDIN) = </w:t>
      </w:r>
      <w:r w:rsidRPr="00CD1EDA">
        <w:rPr>
          <w:rFonts w:ascii="Times New Roman" w:hAnsi="Times New Roman" w:cs="Times New Roman"/>
          <w:b/>
          <w:color w:val="000000"/>
          <w:u w:val="single"/>
        </w:rPr>
        <w:t>Médio</w:t>
      </w:r>
    </w:p>
    <w:p w:rsidR="00F4546C" w:rsidRPr="00CD1EDA" w:rsidRDefault="00F4546C" w:rsidP="00F4546C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D1EDA">
        <w:rPr>
          <w:rFonts w:ascii="Times New Roman" w:hAnsi="Times New Roman" w:cs="Times New Roman"/>
          <w:color w:val="000000"/>
        </w:rPr>
        <w:t xml:space="preserve">Nível de Risco = </w:t>
      </w:r>
      <w:r w:rsidRPr="00CD1EDA">
        <w:rPr>
          <w:rFonts w:ascii="Times New Roman" w:hAnsi="Times New Roman" w:cs="Times New Roman"/>
          <w:b/>
          <w:color w:val="000000"/>
          <w:u w:val="single"/>
        </w:rPr>
        <w:t>Alto</w:t>
      </w:r>
    </w:p>
    <w:p w:rsidR="00F4546C" w:rsidRPr="00CD1EDA" w:rsidRDefault="00F4546C" w:rsidP="00F4546C">
      <w:pPr>
        <w:pStyle w:val="Standard"/>
        <w:jc w:val="both"/>
        <w:rPr>
          <w:rFonts w:ascii="Times New Roman" w:hAnsi="Times New Roman" w:cs="Times New Roman"/>
          <w:caps/>
        </w:rPr>
      </w:pPr>
    </w:p>
    <w:p w:rsidR="00F4546C" w:rsidRPr="00CD1EDA" w:rsidRDefault="00F4546C" w:rsidP="00F4546C">
      <w:pPr>
        <w:pStyle w:val="Standard"/>
        <w:jc w:val="both"/>
        <w:rPr>
          <w:rFonts w:ascii="Times New Roman" w:hAnsi="Times New Roman" w:cs="Times New Roman"/>
          <w:caps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</w:t>
      </w:r>
      <w:proofErr w:type="gramStart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 da recomendação: </w:t>
      </w:r>
      <w:r w:rsidRPr="00CD1EDA">
        <w:rPr>
          <w:rFonts w:ascii="Times New Roman" w:eastAsia="Times New Roman" w:hAnsi="Times New Roman" w:cs="Times New Roman"/>
          <w:color w:val="000000"/>
        </w:rPr>
        <w:t>Alto.</w:t>
      </w:r>
    </w:p>
    <w:p w:rsidR="00F4546C" w:rsidRPr="00CD1EDA" w:rsidRDefault="00F4546C" w:rsidP="00F4546C">
      <w:pPr>
        <w:pStyle w:val="Standard"/>
        <w:jc w:val="both"/>
        <w:rPr>
          <w:rFonts w:ascii="Times New Roman" w:hAnsi="Times New Roman" w:cs="Times New Roman"/>
          <w:caps/>
        </w:rPr>
      </w:pPr>
    </w:p>
    <w:p w:rsidR="00F4546C" w:rsidRPr="00CD1EDA" w:rsidRDefault="00F4546C" w:rsidP="00F4546C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CD1EDA">
        <w:rPr>
          <w:rFonts w:ascii="Times New Roman" w:eastAsia="Times New Roman" w:hAnsi="Times New Roman" w:cs="Times New Roman"/>
          <w:color w:val="000000"/>
        </w:rPr>
        <w:t>Imediato.</w:t>
      </w:r>
    </w:p>
    <w:p w:rsidR="00F4546C" w:rsidRPr="00CD1EDA" w:rsidRDefault="00F4546C" w:rsidP="00F4546C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F4546C" w:rsidRPr="00CD1EDA" w:rsidRDefault="00F4546C" w:rsidP="00F4546C">
      <w:pPr>
        <w:jc w:val="both"/>
        <w:rPr>
          <w:rFonts w:ascii="Times New Roman" w:hAnsi="Times New Roman" w:cs="Times New Roman"/>
          <w:sz w:val="16"/>
          <w:szCs w:val="16"/>
        </w:rPr>
      </w:pPr>
      <w:r w:rsidRPr="00CD1EDA">
        <w:rPr>
          <w:rFonts w:ascii="Times New Roman" w:hAnsi="Times New Roman" w:cs="Times New Roman"/>
          <w:sz w:val="16"/>
          <w:szCs w:val="16"/>
        </w:rPr>
        <w:t xml:space="preserve">Nota </w:t>
      </w:r>
      <w:proofErr w:type="gramStart"/>
      <w:r w:rsidRPr="00CD1EDA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CD1EDA">
        <w:rPr>
          <w:rFonts w:ascii="Times New Roman" w:hAnsi="Times New Roman" w:cs="Times New Roman"/>
          <w:sz w:val="16"/>
          <w:szCs w:val="16"/>
        </w:rPr>
        <w:t xml:space="preserve">: A classificação do nível de risco é realizada no Relatórios de Auditoria – RA da AUDIN, entretanto, para os </w:t>
      </w:r>
      <w:proofErr w:type="spellStart"/>
      <w:r w:rsidRPr="00CD1EDA">
        <w:rPr>
          <w:rFonts w:ascii="Times New Roman" w:hAnsi="Times New Roman" w:cs="Times New Roman"/>
          <w:sz w:val="16"/>
          <w:szCs w:val="16"/>
        </w:rPr>
        <w:t>RA’s</w:t>
      </w:r>
      <w:proofErr w:type="spellEnd"/>
      <w:r w:rsidRPr="00CD1EDA">
        <w:rPr>
          <w:rFonts w:ascii="Times New Roman" w:hAnsi="Times New Roman" w:cs="Times New Roman"/>
          <w:sz w:val="16"/>
          <w:szCs w:val="16"/>
        </w:rPr>
        <w:t xml:space="preserve"> antigos, nos quais não haviam sidos classificados os riscos pelo não atendimento da recomendação, esse procedimento é realizado nas próprias Notas Técnicas quando da realização de uma atividade de monitoramento dessas recomendações. A metodologia adotada para a classificação do nível de riscos é a mesma adotada nos </w:t>
      </w:r>
      <w:proofErr w:type="spellStart"/>
      <w:r w:rsidRPr="00CD1EDA">
        <w:rPr>
          <w:rFonts w:ascii="Times New Roman" w:hAnsi="Times New Roman" w:cs="Times New Roman"/>
          <w:sz w:val="16"/>
          <w:szCs w:val="16"/>
        </w:rPr>
        <w:t>RA’s</w:t>
      </w:r>
      <w:proofErr w:type="spellEnd"/>
      <w:r w:rsidRPr="00CD1EDA">
        <w:rPr>
          <w:rFonts w:ascii="Times New Roman" w:hAnsi="Times New Roman" w:cs="Times New Roman"/>
          <w:sz w:val="16"/>
          <w:szCs w:val="16"/>
        </w:rPr>
        <w:t>. Para verificação da metodologia, vide Relatórios da AUDIN.</w:t>
      </w:r>
    </w:p>
    <w:p w:rsidR="00453926" w:rsidRPr="00CD1EDA" w:rsidRDefault="00453926" w:rsidP="007F7999">
      <w:pPr>
        <w:pStyle w:val="PargrafodaLista2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53926" w:rsidRPr="00CD1EDA" w:rsidRDefault="00453926" w:rsidP="007F7999">
      <w:pPr>
        <w:pStyle w:val="PargrafodaLista2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F7999" w:rsidRPr="00CD1EDA" w:rsidRDefault="007F7999" w:rsidP="007F7999">
      <w:pPr>
        <w:pStyle w:val="PargrafodaLista2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D1EDA">
        <w:rPr>
          <w:rFonts w:ascii="Times New Roman" w:eastAsia="Times New Roman" w:hAnsi="Times New Roman" w:cs="Times New Roman"/>
          <w:b/>
          <w:color w:val="000000"/>
        </w:rPr>
        <w:t>3- CONCLUSÃO</w:t>
      </w:r>
    </w:p>
    <w:p w:rsidR="007F7999" w:rsidRPr="00CD1EDA" w:rsidRDefault="007F7999" w:rsidP="007F7999">
      <w:pPr>
        <w:pStyle w:val="PargrafodaLista2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F7999" w:rsidRPr="00CD1EDA" w:rsidRDefault="007F7999" w:rsidP="007F7999">
      <w:pPr>
        <w:pStyle w:val="PargrafodaLista2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color w:val="000000"/>
        </w:rPr>
        <w:t xml:space="preserve">Diante das informações apresentadas, encaminhamos a presente Nota Técnica à alta Administração e ao Conselho Universitário para conhecimento e adoção das medidas cabíveis, quanto à </w:t>
      </w:r>
      <w:proofErr w:type="gramStart"/>
      <w:r w:rsidRPr="00CD1EDA">
        <w:rPr>
          <w:rFonts w:ascii="Times New Roman" w:eastAsia="Times New Roman" w:hAnsi="Times New Roman" w:cs="Times New Roman"/>
          <w:color w:val="000000"/>
        </w:rPr>
        <w:t>implementação</w:t>
      </w:r>
      <w:proofErr w:type="gramEnd"/>
      <w:r w:rsidRPr="00CD1EDA">
        <w:rPr>
          <w:rFonts w:ascii="Times New Roman" w:eastAsia="Times New Roman" w:hAnsi="Times New Roman" w:cs="Times New Roman"/>
          <w:color w:val="000000"/>
        </w:rPr>
        <w:t xml:space="preserve"> das recomendações ainda não atendidas, classificadas segundo o risco atribuído, conforme segue:</w:t>
      </w:r>
    </w:p>
    <w:p w:rsidR="00E22509" w:rsidRPr="00CD1EDA" w:rsidRDefault="00E22509" w:rsidP="007F7999">
      <w:pPr>
        <w:pStyle w:val="PargrafodaLista2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E22509" w:rsidRPr="00CD1EDA" w:rsidRDefault="00E22509" w:rsidP="007F7999">
      <w:pPr>
        <w:pStyle w:val="PargrafodaLista2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2136"/>
      </w:tblGrid>
      <w:tr w:rsidR="007F7999" w:rsidRPr="00CD1EDA" w:rsidTr="00C670B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7F7999" w:rsidRPr="00CD1EDA" w:rsidRDefault="007F7999" w:rsidP="007F7999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EDA">
              <w:rPr>
                <w:rFonts w:ascii="Times New Roman" w:hAnsi="Times New Roman" w:cs="Times New Roman"/>
                <w:b/>
                <w:bCs/>
              </w:rPr>
              <w:t>Constatação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7F7999" w:rsidRPr="00CD1EDA" w:rsidRDefault="007F7999" w:rsidP="007F7999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EDA">
              <w:rPr>
                <w:rFonts w:ascii="Times New Roman" w:hAnsi="Times New Roman" w:cs="Times New Roman"/>
                <w:b/>
                <w:bCs/>
              </w:rPr>
              <w:t>Recomendação</w:t>
            </w:r>
          </w:p>
        </w:tc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53926" w:rsidRPr="00CD1EDA" w:rsidRDefault="00453926" w:rsidP="007F7999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7999" w:rsidRPr="00CD1EDA" w:rsidRDefault="007F7999" w:rsidP="007F7999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EDA">
              <w:rPr>
                <w:rFonts w:ascii="Times New Roman" w:hAnsi="Times New Roman" w:cs="Times New Roman"/>
                <w:b/>
                <w:bCs/>
              </w:rPr>
              <w:t xml:space="preserve">Risco pela não </w:t>
            </w:r>
            <w:proofErr w:type="gramStart"/>
            <w:r w:rsidRPr="00CD1EDA">
              <w:rPr>
                <w:rFonts w:ascii="Times New Roman" w:hAnsi="Times New Roman" w:cs="Times New Roman"/>
                <w:b/>
                <w:bCs/>
              </w:rPr>
              <w:t>implementação</w:t>
            </w:r>
            <w:proofErr w:type="gramEnd"/>
            <w:r w:rsidRPr="00CD1EDA">
              <w:rPr>
                <w:rFonts w:ascii="Times New Roman" w:hAnsi="Times New Roman" w:cs="Times New Roman"/>
                <w:b/>
                <w:bCs/>
              </w:rPr>
              <w:t xml:space="preserve"> da Recomendação.</w:t>
            </w:r>
          </w:p>
          <w:p w:rsidR="00453926" w:rsidRPr="00CD1EDA" w:rsidRDefault="00453926" w:rsidP="007F7999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30" w:rsidRPr="00CD1EDA" w:rsidTr="00593D11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3530" w:rsidRPr="00CD1EDA" w:rsidRDefault="00443530" w:rsidP="00593D1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1EDA">
              <w:rPr>
                <w:rFonts w:ascii="Times New Roman" w:hAnsi="Times New Roman" w:cs="Times New Roman"/>
                <w:b/>
              </w:rPr>
              <w:t xml:space="preserve">CONSTATAÇÃO 05 - </w:t>
            </w:r>
            <w:r w:rsidRPr="00CD1E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Pagamento intempestivo de tributos.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3530" w:rsidRPr="00CD1EDA" w:rsidRDefault="00443530" w:rsidP="00593D11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CD1EDA">
              <w:rPr>
                <w:rFonts w:ascii="Times New Roman" w:hAnsi="Times New Roman" w:cs="Times New Roman"/>
                <w:b/>
              </w:rPr>
              <w:t>RECOMENDAÇÃO 01</w:t>
            </w:r>
          </w:p>
          <w:p w:rsidR="00443530" w:rsidRPr="00CD1EDA" w:rsidRDefault="00443530" w:rsidP="00593D1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E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Que a GCF adote medidas de controle interno que lhe proporcione tempo hábil para realização dos procedimentos administrativos necessários à realização dos pagamentos dos valores principais, bem como dos tributos devidos na execução das obras/serviços de engenharia da UFRPE.</w:t>
            </w:r>
          </w:p>
        </w:tc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43530" w:rsidRPr="00CD1EDA" w:rsidRDefault="00443530" w:rsidP="00593D11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EDA">
              <w:rPr>
                <w:rFonts w:ascii="Times New Roman" w:hAnsi="Times New Roman" w:cs="Times New Roman"/>
                <w:b/>
                <w:bCs/>
              </w:rPr>
              <w:t>Alto</w:t>
            </w:r>
          </w:p>
        </w:tc>
      </w:tr>
      <w:tr w:rsidR="00F17C82" w:rsidRPr="00CD1EDA" w:rsidTr="0067703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C82" w:rsidRPr="00CD1EDA" w:rsidRDefault="00F17C82" w:rsidP="00F23CAC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1EDA">
              <w:rPr>
                <w:rFonts w:ascii="Times New Roman" w:hAnsi="Times New Roman" w:cs="Times New Roman"/>
                <w:b/>
              </w:rPr>
              <w:t xml:space="preserve">CONSTATAÇÃO 05 - </w:t>
            </w:r>
            <w:r w:rsidR="00443530" w:rsidRPr="00CD1E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Pagamento intempestivo de tributos.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C82" w:rsidRPr="00CD1EDA" w:rsidRDefault="00F17C82" w:rsidP="00F23CAC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CD1EDA">
              <w:rPr>
                <w:rFonts w:ascii="Times New Roman" w:hAnsi="Times New Roman" w:cs="Times New Roman"/>
                <w:b/>
              </w:rPr>
              <w:t>RECOMENDAÇÃO 0</w:t>
            </w:r>
            <w:r w:rsidR="00443530" w:rsidRPr="00CD1EDA">
              <w:rPr>
                <w:rFonts w:ascii="Times New Roman" w:hAnsi="Times New Roman" w:cs="Times New Roman"/>
                <w:b/>
              </w:rPr>
              <w:t>2</w:t>
            </w:r>
          </w:p>
          <w:p w:rsidR="00F17C82" w:rsidRPr="00CD1EDA" w:rsidRDefault="00443530" w:rsidP="00C45E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E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Que a GCF controle, em registros próprios, evidências adequadas e suficientes que demonstrem as causas dos recolhimentos de tributos realizados em atraso, a fim de resguardar o erário público, bem como a UFRPE de possíveis responsabilizações indevidas.</w:t>
            </w:r>
          </w:p>
        </w:tc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7C82" w:rsidRPr="00CD1EDA" w:rsidRDefault="00615D89" w:rsidP="00F23CAC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EDA">
              <w:rPr>
                <w:rFonts w:ascii="Times New Roman" w:hAnsi="Times New Roman" w:cs="Times New Roman"/>
                <w:b/>
                <w:bCs/>
              </w:rPr>
              <w:t>Alto</w:t>
            </w:r>
          </w:p>
        </w:tc>
      </w:tr>
      <w:tr w:rsidR="00677033" w:rsidRPr="00CD1EDA" w:rsidTr="00F23CA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7033" w:rsidRPr="00CD1EDA" w:rsidRDefault="00677033" w:rsidP="0067703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CD1EDA">
              <w:rPr>
                <w:rFonts w:ascii="Times New Roman" w:hAnsi="Times New Roman" w:cs="Times New Roman"/>
                <w:b/>
              </w:rPr>
              <w:t>CONSTATAÇÃO 04</w:t>
            </w:r>
          </w:p>
          <w:p w:rsidR="00677033" w:rsidRPr="00CD1EDA" w:rsidRDefault="00677033" w:rsidP="00677033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1E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Inexistência de licenciamento para obras/serviços de engenharia.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7033" w:rsidRPr="00CD1EDA" w:rsidRDefault="00677033" w:rsidP="0067703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CD1EDA">
              <w:rPr>
                <w:rFonts w:ascii="Times New Roman" w:hAnsi="Times New Roman" w:cs="Times New Roman"/>
                <w:b/>
              </w:rPr>
              <w:t>RECOMENDAÇÃO 01</w:t>
            </w:r>
          </w:p>
          <w:p w:rsidR="00677033" w:rsidRPr="00CD1EDA" w:rsidRDefault="00677033" w:rsidP="00F23CAC">
            <w:pPr>
              <w:pStyle w:val="Standard"/>
              <w:jc w:val="both"/>
              <w:rPr>
                <w:rFonts w:ascii="Spranq eco sans" w:hAnsi="Spranq eco sans" w:cs="Tahoma"/>
                <w:sz w:val="20"/>
                <w:szCs w:val="20"/>
              </w:rPr>
            </w:pPr>
            <w:r w:rsidRPr="00CD1E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Recomenda-se que a UFRPE proceda urgentemente ao devido licenciamento, emitido pelas autoridades competentes, de suas obras/serviços de engenharia a fim de evitar possíveis danos ao erário e à comunidade acadêmica da UFRPE.</w:t>
            </w:r>
          </w:p>
        </w:tc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7033" w:rsidRPr="00CD1EDA" w:rsidRDefault="00677033" w:rsidP="00F23CAC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EDA">
              <w:rPr>
                <w:rFonts w:ascii="Times New Roman" w:hAnsi="Times New Roman" w:cs="Times New Roman"/>
                <w:b/>
                <w:bCs/>
              </w:rPr>
              <w:t>Alto</w:t>
            </w:r>
          </w:p>
        </w:tc>
      </w:tr>
    </w:tbl>
    <w:p w:rsidR="007F7999" w:rsidRPr="00CD1EDA" w:rsidRDefault="007F7999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90DE6" w:rsidRPr="00CD1EDA" w:rsidRDefault="00090DE6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E12F4B" w:rsidRPr="00CD1EDA" w:rsidRDefault="00E12F4B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E12F4B" w:rsidRPr="00CD1EDA" w:rsidRDefault="00E12F4B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90067" w:rsidRPr="00CD1EDA" w:rsidRDefault="00090067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D1EDA">
        <w:rPr>
          <w:rFonts w:ascii="Times New Roman" w:eastAsia="Times New Roman" w:hAnsi="Times New Roman" w:cs="Times New Roman"/>
          <w:b/>
          <w:color w:val="000000"/>
        </w:rPr>
        <w:t>Elaborado por:</w:t>
      </w:r>
    </w:p>
    <w:p w:rsidR="006503BC" w:rsidRPr="00CD1EDA" w:rsidRDefault="006503BC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90DE6" w:rsidRPr="00CD1EDA" w:rsidRDefault="00090DE6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90067" w:rsidRPr="00CD1EDA" w:rsidRDefault="00090067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b/>
          <w:color w:val="000000"/>
        </w:rPr>
        <w:t>______________________</w:t>
      </w:r>
      <w:r w:rsidR="00360C69" w:rsidRPr="00CD1EDA">
        <w:rPr>
          <w:rFonts w:ascii="Times New Roman" w:eastAsia="Times New Roman" w:hAnsi="Times New Roman" w:cs="Times New Roman"/>
          <w:b/>
          <w:color w:val="000000"/>
        </w:rPr>
        <w:t>_______________________</w:t>
      </w:r>
    </w:p>
    <w:p w:rsidR="00090067" w:rsidRPr="00CD1EDA" w:rsidRDefault="000B4CAE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D1EDA">
        <w:rPr>
          <w:rFonts w:ascii="Times New Roman" w:eastAsia="Times New Roman" w:hAnsi="Times New Roman" w:cs="Times New Roman"/>
          <w:b/>
          <w:color w:val="000000"/>
        </w:rPr>
        <w:t>Clayton de Mendonça Julião</w:t>
      </w:r>
    </w:p>
    <w:p w:rsidR="00090067" w:rsidRPr="00CD1EDA" w:rsidRDefault="00683D8E" w:rsidP="00AB1F34">
      <w:pPr>
        <w:pStyle w:val="PargrafodaLista1"/>
        <w:ind w:left="0"/>
        <w:jc w:val="center"/>
        <w:rPr>
          <w:rFonts w:ascii="Times New Roman" w:hAnsi="Times New Roman" w:cs="Times New Roman"/>
        </w:rPr>
      </w:pPr>
      <w:r w:rsidRPr="00CD1EDA">
        <w:rPr>
          <w:rFonts w:ascii="Times New Roman" w:eastAsia="Times New Roman" w:hAnsi="Times New Roman" w:cs="Times New Roman"/>
          <w:color w:val="000000"/>
        </w:rPr>
        <w:t>A</w:t>
      </w:r>
      <w:r w:rsidR="000B4CAE" w:rsidRPr="00CD1EDA">
        <w:rPr>
          <w:rFonts w:ascii="Times New Roman" w:eastAsia="Times New Roman" w:hAnsi="Times New Roman" w:cs="Times New Roman"/>
          <w:color w:val="000000"/>
        </w:rPr>
        <w:t>uditor</w:t>
      </w:r>
      <w:r w:rsidR="00677033" w:rsidRPr="00CD1EDA">
        <w:rPr>
          <w:rFonts w:ascii="Times New Roman" w:eastAsia="Times New Roman" w:hAnsi="Times New Roman" w:cs="Times New Roman"/>
          <w:color w:val="000000"/>
        </w:rPr>
        <w:t xml:space="preserve"> - </w:t>
      </w:r>
      <w:r w:rsidR="00090067" w:rsidRPr="00CD1EDA">
        <w:rPr>
          <w:rFonts w:ascii="Times New Roman" w:eastAsia="Times New Roman" w:hAnsi="Times New Roman" w:cs="Times New Roman"/>
          <w:color w:val="000000"/>
        </w:rPr>
        <w:t>Matrícula SIAPE n.</w:t>
      </w:r>
      <w:r w:rsidRPr="00CD1EDA">
        <w:rPr>
          <w:rFonts w:ascii="Times New Roman" w:hAnsi="Times New Roman" w:cs="Times New Roman"/>
          <w:color w:val="000000"/>
        </w:rPr>
        <w:t xml:space="preserve"> </w:t>
      </w:r>
      <w:r w:rsidR="000B4CAE" w:rsidRPr="00CD1EDA">
        <w:rPr>
          <w:rFonts w:ascii="Times New Roman" w:hAnsi="Times New Roman" w:cs="Times New Roman"/>
          <w:color w:val="000000"/>
        </w:rPr>
        <w:t>1762290</w:t>
      </w:r>
    </w:p>
    <w:p w:rsidR="00090067" w:rsidRPr="00CD1EDA" w:rsidRDefault="00090067" w:rsidP="00AB1F34">
      <w:pPr>
        <w:pStyle w:val="PargrafodaLista1"/>
        <w:ind w:left="0"/>
        <w:jc w:val="center"/>
        <w:rPr>
          <w:rFonts w:ascii="Times New Roman" w:hAnsi="Times New Roman" w:cs="Times New Roman"/>
        </w:rPr>
      </w:pPr>
    </w:p>
    <w:p w:rsidR="006503BC" w:rsidRPr="00CD1EDA" w:rsidRDefault="006503BC" w:rsidP="00AB1F34">
      <w:pPr>
        <w:pStyle w:val="PargrafodaLista1"/>
        <w:ind w:left="0"/>
        <w:jc w:val="center"/>
        <w:rPr>
          <w:rFonts w:ascii="Times New Roman" w:hAnsi="Times New Roman" w:cs="Times New Roman"/>
        </w:rPr>
      </w:pPr>
    </w:p>
    <w:p w:rsidR="00090067" w:rsidRPr="00CD1EDA" w:rsidRDefault="00090067" w:rsidP="00AB1F34">
      <w:pPr>
        <w:pStyle w:val="PargrafodaLista"/>
        <w:ind w:left="0"/>
        <w:jc w:val="center"/>
        <w:rPr>
          <w:rFonts w:ascii="Times New Roman" w:eastAsia="Times New Roman" w:hAnsi="Times New Roman" w:cs="Times New Roman"/>
          <w:b/>
        </w:rPr>
      </w:pPr>
      <w:r w:rsidRPr="00CD1EDA">
        <w:rPr>
          <w:rFonts w:ascii="Times New Roman" w:eastAsia="Times New Roman" w:hAnsi="Times New Roman" w:cs="Times New Roman"/>
          <w:b/>
          <w:bCs/>
        </w:rPr>
        <w:t>De acordo e revisado em _____/______/______, por:</w:t>
      </w:r>
    </w:p>
    <w:p w:rsidR="008A63C9" w:rsidRPr="00CD1EDA" w:rsidRDefault="008A63C9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color w:val="000000"/>
        </w:rPr>
      </w:pPr>
    </w:p>
    <w:p w:rsidR="00090DE6" w:rsidRPr="00CD1EDA" w:rsidRDefault="00090DE6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color w:val="000000"/>
        </w:rPr>
      </w:pPr>
    </w:p>
    <w:p w:rsidR="00866638" w:rsidRPr="00CD1EDA" w:rsidRDefault="00866638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color w:val="000000"/>
        </w:rPr>
      </w:pPr>
    </w:p>
    <w:p w:rsidR="00090067" w:rsidRPr="00CD1EDA" w:rsidRDefault="00090067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 w:rsidRPr="00CD1EDA">
        <w:rPr>
          <w:rFonts w:ascii="Times New Roman" w:eastAsia="Times New Roman" w:hAnsi="Times New Roman" w:cs="Times New Roman"/>
          <w:color w:val="000000"/>
        </w:rPr>
        <w:t>______________________</w:t>
      </w:r>
      <w:r w:rsidR="00360C69" w:rsidRPr="00CD1EDA">
        <w:rPr>
          <w:rFonts w:ascii="Times New Roman" w:eastAsia="Times New Roman" w:hAnsi="Times New Roman" w:cs="Times New Roman"/>
          <w:color w:val="000000"/>
        </w:rPr>
        <w:t>_______________________</w:t>
      </w:r>
      <w:r w:rsidRPr="00CD1EDA">
        <w:rPr>
          <w:rFonts w:ascii="Times New Roman" w:eastAsia="Times New Roman" w:hAnsi="Times New Roman" w:cs="Times New Roman"/>
          <w:color w:val="000000"/>
        </w:rPr>
        <w:t>_</w:t>
      </w:r>
    </w:p>
    <w:p w:rsidR="00683D8E" w:rsidRPr="00CD1EDA" w:rsidRDefault="00683D8E" w:rsidP="00AB1F34">
      <w:pPr>
        <w:jc w:val="center"/>
        <w:rPr>
          <w:rFonts w:ascii="Times New Roman" w:hAnsi="Times New Roman" w:cs="Times New Roman"/>
          <w:color w:val="000000"/>
        </w:rPr>
      </w:pPr>
      <w:r w:rsidRPr="00CD1EDA">
        <w:rPr>
          <w:rFonts w:ascii="Times New Roman" w:hAnsi="Times New Roman" w:cs="Times New Roman"/>
          <w:b/>
        </w:rPr>
        <w:t>Antônio Cândido de Souza Júnior</w:t>
      </w:r>
    </w:p>
    <w:p w:rsidR="00090067" w:rsidRPr="00CD1EDA" w:rsidRDefault="00360C69" w:rsidP="00AB1F34">
      <w:pPr>
        <w:jc w:val="center"/>
        <w:rPr>
          <w:rFonts w:ascii="Times New Roman" w:hAnsi="Times New Roman" w:cs="Times New Roman"/>
          <w:color w:val="000000"/>
        </w:rPr>
      </w:pPr>
      <w:r w:rsidRPr="00CD1EDA">
        <w:rPr>
          <w:rFonts w:ascii="Times New Roman" w:hAnsi="Times New Roman" w:cs="Times New Roman"/>
          <w:color w:val="000000"/>
        </w:rPr>
        <w:t xml:space="preserve">Auditor Titular da </w:t>
      </w:r>
      <w:r w:rsidR="000B4CAE" w:rsidRPr="00CD1EDA">
        <w:rPr>
          <w:rFonts w:ascii="Times New Roman" w:hAnsi="Times New Roman" w:cs="Times New Roman"/>
          <w:color w:val="000000"/>
        </w:rPr>
        <w:t>AUDIN/</w:t>
      </w:r>
      <w:r w:rsidRPr="00CD1EDA">
        <w:rPr>
          <w:rFonts w:ascii="Times New Roman" w:hAnsi="Times New Roman" w:cs="Times New Roman"/>
          <w:color w:val="000000"/>
        </w:rPr>
        <w:t>UFRPE</w:t>
      </w:r>
    </w:p>
    <w:p w:rsidR="00090067" w:rsidRPr="001E17BC" w:rsidRDefault="00090067" w:rsidP="00AB1F3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D1EDA">
        <w:rPr>
          <w:rFonts w:ascii="Times New Roman" w:eastAsia="Times New Roman" w:hAnsi="Times New Roman" w:cs="Times New Roman"/>
          <w:color w:val="000000"/>
        </w:rPr>
        <w:t>Matrícula SIAPE n.</w:t>
      </w:r>
      <w:r w:rsidR="00360C69" w:rsidRPr="00CD1EDA">
        <w:rPr>
          <w:rFonts w:ascii="Times New Roman" w:eastAsia="Times New Roman" w:hAnsi="Times New Roman" w:cs="Times New Roman"/>
          <w:color w:val="000000"/>
        </w:rPr>
        <w:t xml:space="preserve"> </w:t>
      </w:r>
      <w:r w:rsidR="00360C69" w:rsidRPr="00CD1EDA">
        <w:rPr>
          <w:rFonts w:ascii="Times New Roman" w:hAnsi="Times New Roman" w:cs="Times New Roman"/>
          <w:color w:val="000000"/>
        </w:rPr>
        <w:t>1657579</w:t>
      </w:r>
      <w:bookmarkStart w:id="0" w:name="_GoBack"/>
      <w:bookmarkEnd w:id="0"/>
    </w:p>
    <w:sectPr w:rsidR="00090067" w:rsidRPr="001E17BC" w:rsidSect="009C5E34">
      <w:footerReference w:type="default" r:id="rId10"/>
      <w:pgSz w:w="11906" w:h="16838"/>
      <w:pgMar w:top="1134" w:right="1134" w:bottom="993" w:left="1134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80" w:rsidRDefault="00636680" w:rsidP="00E6598B">
      <w:r>
        <w:separator/>
      </w:r>
    </w:p>
  </w:endnote>
  <w:endnote w:type="continuationSeparator" w:id="0">
    <w:p w:rsidR="00636680" w:rsidRDefault="00636680" w:rsidP="00E6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4" w:rsidRDefault="00F7018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1EDA">
      <w:rPr>
        <w:noProof/>
      </w:rPr>
      <w:t>1</w:t>
    </w:r>
    <w:r>
      <w:rPr>
        <w:noProof/>
      </w:rPr>
      <w:fldChar w:fldCharType="end"/>
    </w:r>
  </w:p>
  <w:p w:rsidR="00F70184" w:rsidRDefault="00F701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80" w:rsidRDefault="00636680" w:rsidP="00E6598B">
      <w:r>
        <w:separator/>
      </w:r>
    </w:p>
  </w:footnote>
  <w:footnote w:type="continuationSeparator" w:id="0">
    <w:p w:rsidR="00636680" w:rsidRDefault="00636680" w:rsidP="00E6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pranq eco sans" w:eastAsia="Tahoma" w:hAnsi="Spranq eco sans" w:cs="Spranq eco sans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B441DC"/>
    <w:multiLevelType w:val="hybridMultilevel"/>
    <w:tmpl w:val="C5247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050F7"/>
    <w:multiLevelType w:val="hybridMultilevel"/>
    <w:tmpl w:val="9DDC7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4C2A"/>
    <w:multiLevelType w:val="hybridMultilevel"/>
    <w:tmpl w:val="66C07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872C0"/>
    <w:multiLevelType w:val="hybridMultilevel"/>
    <w:tmpl w:val="0D68A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82"/>
    <w:rsid w:val="00000C47"/>
    <w:rsid w:val="00007406"/>
    <w:rsid w:val="00010DCE"/>
    <w:rsid w:val="00013A6D"/>
    <w:rsid w:val="00016E4D"/>
    <w:rsid w:val="000218C9"/>
    <w:rsid w:val="00021A5A"/>
    <w:rsid w:val="00021C0A"/>
    <w:rsid w:val="00023B8D"/>
    <w:rsid w:val="000245E9"/>
    <w:rsid w:val="00026F35"/>
    <w:rsid w:val="00041C76"/>
    <w:rsid w:val="000452CE"/>
    <w:rsid w:val="00056879"/>
    <w:rsid w:val="0005706C"/>
    <w:rsid w:val="0005726F"/>
    <w:rsid w:val="000711CB"/>
    <w:rsid w:val="00071C38"/>
    <w:rsid w:val="0007422A"/>
    <w:rsid w:val="000743F4"/>
    <w:rsid w:val="0007541D"/>
    <w:rsid w:val="000768E6"/>
    <w:rsid w:val="00082255"/>
    <w:rsid w:val="00090067"/>
    <w:rsid w:val="00090B9C"/>
    <w:rsid w:val="00090DE6"/>
    <w:rsid w:val="00097020"/>
    <w:rsid w:val="000A5EE1"/>
    <w:rsid w:val="000B27E2"/>
    <w:rsid w:val="000B4CAE"/>
    <w:rsid w:val="000B5152"/>
    <w:rsid w:val="000B5C1F"/>
    <w:rsid w:val="000B61F0"/>
    <w:rsid w:val="000D4BDF"/>
    <w:rsid w:val="000E0283"/>
    <w:rsid w:val="000E3B07"/>
    <w:rsid w:val="000E3B98"/>
    <w:rsid w:val="000F201D"/>
    <w:rsid w:val="00112160"/>
    <w:rsid w:val="00123AF3"/>
    <w:rsid w:val="00127766"/>
    <w:rsid w:val="00146147"/>
    <w:rsid w:val="00147990"/>
    <w:rsid w:val="00152713"/>
    <w:rsid w:val="0015532E"/>
    <w:rsid w:val="00157D6A"/>
    <w:rsid w:val="00162828"/>
    <w:rsid w:val="00163DAC"/>
    <w:rsid w:val="00165A6E"/>
    <w:rsid w:val="00174890"/>
    <w:rsid w:val="001806EC"/>
    <w:rsid w:val="0018282C"/>
    <w:rsid w:val="00182EDA"/>
    <w:rsid w:val="00191A69"/>
    <w:rsid w:val="00193CFA"/>
    <w:rsid w:val="00197DAB"/>
    <w:rsid w:val="001A0723"/>
    <w:rsid w:val="001A1F73"/>
    <w:rsid w:val="001A5DF4"/>
    <w:rsid w:val="001B4A6C"/>
    <w:rsid w:val="001C00AF"/>
    <w:rsid w:val="001C10DB"/>
    <w:rsid w:val="001C182E"/>
    <w:rsid w:val="001C3FD3"/>
    <w:rsid w:val="001C4142"/>
    <w:rsid w:val="001C46C2"/>
    <w:rsid w:val="001C70D8"/>
    <w:rsid w:val="001D6009"/>
    <w:rsid w:val="001D777F"/>
    <w:rsid w:val="001E0EB3"/>
    <w:rsid w:val="001E1232"/>
    <w:rsid w:val="001E17BC"/>
    <w:rsid w:val="001F7F1A"/>
    <w:rsid w:val="00202830"/>
    <w:rsid w:val="002350E5"/>
    <w:rsid w:val="002432EF"/>
    <w:rsid w:val="002449AF"/>
    <w:rsid w:val="002501F3"/>
    <w:rsid w:val="0025101D"/>
    <w:rsid w:val="00256DA1"/>
    <w:rsid w:val="00270883"/>
    <w:rsid w:val="00287F1F"/>
    <w:rsid w:val="0029648C"/>
    <w:rsid w:val="00297AC9"/>
    <w:rsid w:val="002A1DBE"/>
    <w:rsid w:val="002A279D"/>
    <w:rsid w:val="002A444C"/>
    <w:rsid w:val="002C5849"/>
    <w:rsid w:val="002C7DAD"/>
    <w:rsid w:val="002D279A"/>
    <w:rsid w:val="002D5CD8"/>
    <w:rsid w:val="002E051C"/>
    <w:rsid w:val="002E1FFD"/>
    <w:rsid w:val="002F3D1D"/>
    <w:rsid w:val="003114DC"/>
    <w:rsid w:val="0031304B"/>
    <w:rsid w:val="00315283"/>
    <w:rsid w:val="003258D3"/>
    <w:rsid w:val="00327DA3"/>
    <w:rsid w:val="00330444"/>
    <w:rsid w:val="00332838"/>
    <w:rsid w:val="00351A9D"/>
    <w:rsid w:val="00357D3D"/>
    <w:rsid w:val="00360C69"/>
    <w:rsid w:val="00364571"/>
    <w:rsid w:val="00364EED"/>
    <w:rsid w:val="0036657F"/>
    <w:rsid w:val="00370FE2"/>
    <w:rsid w:val="00373087"/>
    <w:rsid w:val="00375AFA"/>
    <w:rsid w:val="003809B0"/>
    <w:rsid w:val="00385D70"/>
    <w:rsid w:val="00390FF1"/>
    <w:rsid w:val="00392C06"/>
    <w:rsid w:val="0039647A"/>
    <w:rsid w:val="003A0066"/>
    <w:rsid w:val="003A1446"/>
    <w:rsid w:val="003A2436"/>
    <w:rsid w:val="003A49CE"/>
    <w:rsid w:val="003A4A76"/>
    <w:rsid w:val="003A79C0"/>
    <w:rsid w:val="003B2548"/>
    <w:rsid w:val="003B62FF"/>
    <w:rsid w:val="003B745C"/>
    <w:rsid w:val="003B78B0"/>
    <w:rsid w:val="003C1BD8"/>
    <w:rsid w:val="003D0A6D"/>
    <w:rsid w:val="003E5248"/>
    <w:rsid w:val="003E71D6"/>
    <w:rsid w:val="003F4A19"/>
    <w:rsid w:val="003F67F5"/>
    <w:rsid w:val="003F75C9"/>
    <w:rsid w:val="00406DB4"/>
    <w:rsid w:val="00412E7D"/>
    <w:rsid w:val="00412EE7"/>
    <w:rsid w:val="00425E5F"/>
    <w:rsid w:val="00443530"/>
    <w:rsid w:val="00453926"/>
    <w:rsid w:val="0046504A"/>
    <w:rsid w:val="0046671D"/>
    <w:rsid w:val="00470563"/>
    <w:rsid w:val="0047427D"/>
    <w:rsid w:val="00476195"/>
    <w:rsid w:val="00484B0A"/>
    <w:rsid w:val="00485E24"/>
    <w:rsid w:val="0048638C"/>
    <w:rsid w:val="00486E78"/>
    <w:rsid w:val="00487FEA"/>
    <w:rsid w:val="00496961"/>
    <w:rsid w:val="004971E1"/>
    <w:rsid w:val="004A55C5"/>
    <w:rsid w:val="004B2D8E"/>
    <w:rsid w:val="004B74B6"/>
    <w:rsid w:val="004C592B"/>
    <w:rsid w:val="004E18E1"/>
    <w:rsid w:val="004F0918"/>
    <w:rsid w:val="004F18B7"/>
    <w:rsid w:val="004F2890"/>
    <w:rsid w:val="005106CC"/>
    <w:rsid w:val="00514329"/>
    <w:rsid w:val="005246E9"/>
    <w:rsid w:val="00525D39"/>
    <w:rsid w:val="00540FF5"/>
    <w:rsid w:val="005439BD"/>
    <w:rsid w:val="00545431"/>
    <w:rsid w:val="00555D9B"/>
    <w:rsid w:val="0055663B"/>
    <w:rsid w:val="005704A3"/>
    <w:rsid w:val="00571D24"/>
    <w:rsid w:val="005815D3"/>
    <w:rsid w:val="00581DCC"/>
    <w:rsid w:val="00582B1F"/>
    <w:rsid w:val="0058586B"/>
    <w:rsid w:val="005924AA"/>
    <w:rsid w:val="005957C6"/>
    <w:rsid w:val="00596D6B"/>
    <w:rsid w:val="005A258F"/>
    <w:rsid w:val="005A28E9"/>
    <w:rsid w:val="005A6582"/>
    <w:rsid w:val="005B22DD"/>
    <w:rsid w:val="005B2310"/>
    <w:rsid w:val="005C464B"/>
    <w:rsid w:val="005C5630"/>
    <w:rsid w:val="005C5957"/>
    <w:rsid w:val="005C669B"/>
    <w:rsid w:val="005D61E0"/>
    <w:rsid w:val="005E004F"/>
    <w:rsid w:val="005E3210"/>
    <w:rsid w:val="005E40F8"/>
    <w:rsid w:val="005E4EAF"/>
    <w:rsid w:val="005E51A0"/>
    <w:rsid w:val="005E61E5"/>
    <w:rsid w:val="005E738F"/>
    <w:rsid w:val="005E7D88"/>
    <w:rsid w:val="005F1328"/>
    <w:rsid w:val="005F2BE6"/>
    <w:rsid w:val="005F7811"/>
    <w:rsid w:val="00603206"/>
    <w:rsid w:val="00605C90"/>
    <w:rsid w:val="00611930"/>
    <w:rsid w:val="00611BF9"/>
    <w:rsid w:val="0061390E"/>
    <w:rsid w:val="00615D89"/>
    <w:rsid w:val="006305C5"/>
    <w:rsid w:val="00636680"/>
    <w:rsid w:val="006379B8"/>
    <w:rsid w:val="00640AA3"/>
    <w:rsid w:val="006503BC"/>
    <w:rsid w:val="00651E6D"/>
    <w:rsid w:val="006662BF"/>
    <w:rsid w:val="00671502"/>
    <w:rsid w:val="00677033"/>
    <w:rsid w:val="0068142C"/>
    <w:rsid w:val="00681D24"/>
    <w:rsid w:val="00683D8E"/>
    <w:rsid w:val="006851CB"/>
    <w:rsid w:val="00685A88"/>
    <w:rsid w:val="00685B90"/>
    <w:rsid w:val="00690C21"/>
    <w:rsid w:val="00696CBE"/>
    <w:rsid w:val="006B09AE"/>
    <w:rsid w:val="006B49E2"/>
    <w:rsid w:val="006B6BC5"/>
    <w:rsid w:val="006C3B3D"/>
    <w:rsid w:val="006E034A"/>
    <w:rsid w:val="006E0E23"/>
    <w:rsid w:val="006E2073"/>
    <w:rsid w:val="006E2FDF"/>
    <w:rsid w:val="006E3002"/>
    <w:rsid w:val="006E474E"/>
    <w:rsid w:val="006E4A9E"/>
    <w:rsid w:val="006E4C18"/>
    <w:rsid w:val="007001EE"/>
    <w:rsid w:val="00711F33"/>
    <w:rsid w:val="00713473"/>
    <w:rsid w:val="00722591"/>
    <w:rsid w:val="007237EA"/>
    <w:rsid w:val="00730A47"/>
    <w:rsid w:val="00733655"/>
    <w:rsid w:val="00734337"/>
    <w:rsid w:val="00737ACF"/>
    <w:rsid w:val="007421C9"/>
    <w:rsid w:val="00751473"/>
    <w:rsid w:val="00753FA7"/>
    <w:rsid w:val="00756F17"/>
    <w:rsid w:val="00770691"/>
    <w:rsid w:val="00773B02"/>
    <w:rsid w:val="00775067"/>
    <w:rsid w:val="00775932"/>
    <w:rsid w:val="00776B3D"/>
    <w:rsid w:val="007770C8"/>
    <w:rsid w:val="007812CB"/>
    <w:rsid w:val="007951BD"/>
    <w:rsid w:val="007A0528"/>
    <w:rsid w:val="007B00AE"/>
    <w:rsid w:val="007B229F"/>
    <w:rsid w:val="007B2993"/>
    <w:rsid w:val="007B314A"/>
    <w:rsid w:val="007C1E2D"/>
    <w:rsid w:val="007C263F"/>
    <w:rsid w:val="007C5DE2"/>
    <w:rsid w:val="007D47A2"/>
    <w:rsid w:val="007D5535"/>
    <w:rsid w:val="007D5FBE"/>
    <w:rsid w:val="007D7291"/>
    <w:rsid w:val="007E3DF4"/>
    <w:rsid w:val="007E6844"/>
    <w:rsid w:val="007F3A34"/>
    <w:rsid w:val="007F7999"/>
    <w:rsid w:val="008014C8"/>
    <w:rsid w:val="00802E25"/>
    <w:rsid w:val="00817AFF"/>
    <w:rsid w:val="00820817"/>
    <w:rsid w:val="00832542"/>
    <w:rsid w:val="00832674"/>
    <w:rsid w:val="00840CC1"/>
    <w:rsid w:val="00851F17"/>
    <w:rsid w:val="00852597"/>
    <w:rsid w:val="00866638"/>
    <w:rsid w:val="00870140"/>
    <w:rsid w:val="0087019F"/>
    <w:rsid w:val="00873CB5"/>
    <w:rsid w:val="008806B0"/>
    <w:rsid w:val="00883A3D"/>
    <w:rsid w:val="00890222"/>
    <w:rsid w:val="00892AE2"/>
    <w:rsid w:val="0089482E"/>
    <w:rsid w:val="00895C24"/>
    <w:rsid w:val="00895FA1"/>
    <w:rsid w:val="008A1BB0"/>
    <w:rsid w:val="008A5237"/>
    <w:rsid w:val="008A63C9"/>
    <w:rsid w:val="008B3247"/>
    <w:rsid w:val="008B381E"/>
    <w:rsid w:val="008B5A95"/>
    <w:rsid w:val="008B75CF"/>
    <w:rsid w:val="008B780C"/>
    <w:rsid w:val="008D7A54"/>
    <w:rsid w:val="008E76B7"/>
    <w:rsid w:val="008F72D0"/>
    <w:rsid w:val="00913374"/>
    <w:rsid w:val="00913C8A"/>
    <w:rsid w:val="00916C1D"/>
    <w:rsid w:val="009228DD"/>
    <w:rsid w:val="00925C69"/>
    <w:rsid w:val="00932594"/>
    <w:rsid w:val="009327B8"/>
    <w:rsid w:val="00932B77"/>
    <w:rsid w:val="009361DF"/>
    <w:rsid w:val="0093764D"/>
    <w:rsid w:val="009426EC"/>
    <w:rsid w:val="009600D3"/>
    <w:rsid w:val="0096199A"/>
    <w:rsid w:val="00967AE5"/>
    <w:rsid w:val="00971D64"/>
    <w:rsid w:val="009759D4"/>
    <w:rsid w:val="0098415D"/>
    <w:rsid w:val="00991E09"/>
    <w:rsid w:val="009A3BD4"/>
    <w:rsid w:val="009A4DF1"/>
    <w:rsid w:val="009C03DE"/>
    <w:rsid w:val="009C054C"/>
    <w:rsid w:val="009C2F7D"/>
    <w:rsid w:val="009C5E34"/>
    <w:rsid w:val="009C62C0"/>
    <w:rsid w:val="009C74D9"/>
    <w:rsid w:val="009C7AE1"/>
    <w:rsid w:val="009D5C2B"/>
    <w:rsid w:val="009E363F"/>
    <w:rsid w:val="009E376B"/>
    <w:rsid w:val="009E7413"/>
    <w:rsid w:val="009E7818"/>
    <w:rsid w:val="009F0B65"/>
    <w:rsid w:val="009F0C20"/>
    <w:rsid w:val="009F46C4"/>
    <w:rsid w:val="009F775C"/>
    <w:rsid w:val="009F7E73"/>
    <w:rsid w:val="00A031EB"/>
    <w:rsid w:val="00A05694"/>
    <w:rsid w:val="00A062C8"/>
    <w:rsid w:val="00A072FE"/>
    <w:rsid w:val="00A13FD2"/>
    <w:rsid w:val="00A142E4"/>
    <w:rsid w:val="00A154EB"/>
    <w:rsid w:val="00A1721A"/>
    <w:rsid w:val="00A24CB8"/>
    <w:rsid w:val="00A27D1C"/>
    <w:rsid w:val="00A27E03"/>
    <w:rsid w:val="00A35B48"/>
    <w:rsid w:val="00A46568"/>
    <w:rsid w:val="00A47EBA"/>
    <w:rsid w:val="00A47EBE"/>
    <w:rsid w:val="00A50D5B"/>
    <w:rsid w:val="00A60A3E"/>
    <w:rsid w:val="00A60BC1"/>
    <w:rsid w:val="00A635E7"/>
    <w:rsid w:val="00A63C72"/>
    <w:rsid w:val="00A81831"/>
    <w:rsid w:val="00A82045"/>
    <w:rsid w:val="00A843A5"/>
    <w:rsid w:val="00A92B2B"/>
    <w:rsid w:val="00A96E87"/>
    <w:rsid w:val="00AA0C1B"/>
    <w:rsid w:val="00AA38C5"/>
    <w:rsid w:val="00AB1F34"/>
    <w:rsid w:val="00AC1AC3"/>
    <w:rsid w:val="00AC4542"/>
    <w:rsid w:val="00AF7343"/>
    <w:rsid w:val="00B0064B"/>
    <w:rsid w:val="00B02259"/>
    <w:rsid w:val="00B04C36"/>
    <w:rsid w:val="00B05470"/>
    <w:rsid w:val="00B12FBF"/>
    <w:rsid w:val="00B20573"/>
    <w:rsid w:val="00B21429"/>
    <w:rsid w:val="00B31825"/>
    <w:rsid w:val="00B353F6"/>
    <w:rsid w:val="00B36FAA"/>
    <w:rsid w:val="00B45112"/>
    <w:rsid w:val="00B52DE0"/>
    <w:rsid w:val="00B53627"/>
    <w:rsid w:val="00B547D7"/>
    <w:rsid w:val="00B5587E"/>
    <w:rsid w:val="00B5739E"/>
    <w:rsid w:val="00B63F0C"/>
    <w:rsid w:val="00B70FCB"/>
    <w:rsid w:val="00B72430"/>
    <w:rsid w:val="00B73503"/>
    <w:rsid w:val="00B749BD"/>
    <w:rsid w:val="00B84E08"/>
    <w:rsid w:val="00B91A47"/>
    <w:rsid w:val="00B91ACC"/>
    <w:rsid w:val="00B932B2"/>
    <w:rsid w:val="00BA0D04"/>
    <w:rsid w:val="00BA1978"/>
    <w:rsid w:val="00BA54FE"/>
    <w:rsid w:val="00BA6D9A"/>
    <w:rsid w:val="00BB5064"/>
    <w:rsid w:val="00BC5A89"/>
    <w:rsid w:val="00BF3199"/>
    <w:rsid w:val="00BF4102"/>
    <w:rsid w:val="00C00329"/>
    <w:rsid w:val="00C05507"/>
    <w:rsid w:val="00C12005"/>
    <w:rsid w:val="00C13C66"/>
    <w:rsid w:val="00C17F43"/>
    <w:rsid w:val="00C26D11"/>
    <w:rsid w:val="00C275E9"/>
    <w:rsid w:val="00C33A4F"/>
    <w:rsid w:val="00C42C01"/>
    <w:rsid w:val="00C43DAC"/>
    <w:rsid w:val="00C45E6F"/>
    <w:rsid w:val="00C51ABE"/>
    <w:rsid w:val="00C532C0"/>
    <w:rsid w:val="00C56D46"/>
    <w:rsid w:val="00C610DF"/>
    <w:rsid w:val="00C64783"/>
    <w:rsid w:val="00C670BC"/>
    <w:rsid w:val="00C708CA"/>
    <w:rsid w:val="00C7650A"/>
    <w:rsid w:val="00C77820"/>
    <w:rsid w:val="00C9027A"/>
    <w:rsid w:val="00C93461"/>
    <w:rsid w:val="00CA0C9C"/>
    <w:rsid w:val="00CA6415"/>
    <w:rsid w:val="00CB353A"/>
    <w:rsid w:val="00CB523F"/>
    <w:rsid w:val="00CC5BE4"/>
    <w:rsid w:val="00CD1EDA"/>
    <w:rsid w:val="00CF300F"/>
    <w:rsid w:val="00D02B79"/>
    <w:rsid w:val="00D051E6"/>
    <w:rsid w:val="00D12D09"/>
    <w:rsid w:val="00D16769"/>
    <w:rsid w:val="00D17493"/>
    <w:rsid w:val="00D22D2E"/>
    <w:rsid w:val="00D22F7F"/>
    <w:rsid w:val="00D37BEF"/>
    <w:rsid w:val="00D503C2"/>
    <w:rsid w:val="00D60C7A"/>
    <w:rsid w:val="00D64504"/>
    <w:rsid w:val="00D66DED"/>
    <w:rsid w:val="00D73E27"/>
    <w:rsid w:val="00D8264B"/>
    <w:rsid w:val="00D91494"/>
    <w:rsid w:val="00D93591"/>
    <w:rsid w:val="00D93922"/>
    <w:rsid w:val="00DA220C"/>
    <w:rsid w:val="00DB4C64"/>
    <w:rsid w:val="00DC1EF3"/>
    <w:rsid w:val="00DD06D7"/>
    <w:rsid w:val="00DE3298"/>
    <w:rsid w:val="00DF3EC9"/>
    <w:rsid w:val="00DF4C8E"/>
    <w:rsid w:val="00DF58DD"/>
    <w:rsid w:val="00E00E82"/>
    <w:rsid w:val="00E010A3"/>
    <w:rsid w:val="00E12F4B"/>
    <w:rsid w:val="00E14D89"/>
    <w:rsid w:val="00E15BA9"/>
    <w:rsid w:val="00E1651E"/>
    <w:rsid w:val="00E21C12"/>
    <w:rsid w:val="00E221EB"/>
    <w:rsid w:val="00E22509"/>
    <w:rsid w:val="00E23012"/>
    <w:rsid w:val="00E2634B"/>
    <w:rsid w:val="00E30C71"/>
    <w:rsid w:val="00E33DC7"/>
    <w:rsid w:val="00E36A58"/>
    <w:rsid w:val="00E401C2"/>
    <w:rsid w:val="00E40688"/>
    <w:rsid w:val="00E43E3F"/>
    <w:rsid w:val="00E478ED"/>
    <w:rsid w:val="00E50D7C"/>
    <w:rsid w:val="00E5565F"/>
    <w:rsid w:val="00E5712E"/>
    <w:rsid w:val="00E6598B"/>
    <w:rsid w:val="00E65A73"/>
    <w:rsid w:val="00E65F05"/>
    <w:rsid w:val="00E67952"/>
    <w:rsid w:val="00E70544"/>
    <w:rsid w:val="00E74EC4"/>
    <w:rsid w:val="00E77455"/>
    <w:rsid w:val="00E83EC7"/>
    <w:rsid w:val="00E90ADD"/>
    <w:rsid w:val="00E93F07"/>
    <w:rsid w:val="00EA2F8D"/>
    <w:rsid w:val="00EB5B6F"/>
    <w:rsid w:val="00EB768C"/>
    <w:rsid w:val="00EB7A8D"/>
    <w:rsid w:val="00EC1DAF"/>
    <w:rsid w:val="00EC363E"/>
    <w:rsid w:val="00ED70EF"/>
    <w:rsid w:val="00EE3CF4"/>
    <w:rsid w:val="00EE42DE"/>
    <w:rsid w:val="00EF6FB1"/>
    <w:rsid w:val="00F0345D"/>
    <w:rsid w:val="00F14060"/>
    <w:rsid w:val="00F17C82"/>
    <w:rsid w:val="00F21BA5"/>
    <w:rsid w:val="00F23ABC"/>
    <w:rsid w:val="00F23CAC"/>
    <w:rsid w:val="00F2537E"/>
    <w:rsid w:val="00F327C7"/>
    <w:rsid w:val="00F34F23"/>
    <w:rsid w:val="00F42077"/>
    <w:rsid w:val="00F4546C"/>
    <w:rsid w:val="00F47EF5"/>
    <w:rsid w:val="00F507FD"/>
    <w:rsid w:val="00F51C1A"/>
    <w:rsid w:val="00F51F50"/>
    <w:rsid w:val="00F52A9C"/>
    <w:rsid w:val="00F62834"/>
    <w:rsid w:val="00F63950"/>
    <w:rsid w:val="00F64966"/>
    <w:rsid w:val="00F70184"/>
    <w:rsid w:val="00F768C0"/>
    <w:rsid w:val="00F84FBE"/>
    <w:rsid w:val="00F86C54"/>
    <w:rsid w:val="00F9570D"/>
    <w:rsid w:val="00F9785B"/>
    <w:rsid w:val="00FA36C9"/>
    <w:rsid w:val="00FA5459"/>
    <w:rsid w:val="00FB02B1"/>
    <w:rsid w:val="00FB13F7"/>
    <w:rsid w:val="00FB2989"/>
    <w:rsid w:val="00FC01C5"/>
    <w:rsid w:val="00FC07C5"/>
    <w:rsid w:val="00FC3192"/>
    <w:rsid w:val="00FC34FC"/>
    <w:rsid w:val="00FC5069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C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FC07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FC07C5"/>
    <w:pPr>
      <w:spacing w:after="140" w:line="288" w:lineRule="auto"/>
    </w:pPr>
  </w:style>
  <w:style w:type="paragraph" w:styleId="Lista">
    <w:name w:val="List"/>
    <w:basedOn w:val="Corpodetexto"/>
    <w:rsid w:val="00FC07C5"/>
  </w:style>
  <w:style w:type="paragraph" w:styleId="Legenda">
    <w:name w:val="caption"/>
    <w:basedOn w:val="Normal"/>
    <w:qFormat/>
    <w:rsid w:val="00FC07C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C07C5"/>
    <w:pPr>
      <w:suppressLineNumbers/>
    </w:pPr>
  </w:style>
  <w:style w:type="paragraph" w:customStyle="1" w:styleId="Standard">
    <w:name w:val="Standard"/>
    <w:qFormat/>
    <w:rsid w:val="00FC07C5"/>
    <w:pP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Standard"/>
    <w:rsid w:val="00FC07C5"/>
    <w:pPr>
      <w:ind w:firstLine="709"/>
    </w:pPr>
  </w:style>
  <w:style w:type="paragraph" w:customStyle="1" w:styleId="PargrafodaLista1">
    <w:name w:val="Parágrafo da Lista1"/>
    <w:basedOn w:val="Standard"/>
    <w:rsid w:val="00FC07C5"/>
    <w:pPr>
      <w:ind w:left="720"/>
    </w:pPr>
  </w:style>
  <w:style w:type="paragraph" w:customStyle="1" w:styleId="Textoprformatado">
    <w:name w:val="Texto préformatado"/>
    <w:basedOn w:val="Standard"/>
    <w:rsid w:val="00FC07C5"/>
    <w:rPr>
      <w:rFonts w:ascii="Liberation Mono" w:eastAsia="NSimSun" w:hAnsi="Liberation Mono" w:cs="Liberation Mono"/>
      <w:sz w:val="20"/>
      <w:szCs w:val="20"/>
    </w:rPr>
  </w:style>
  <w:style w:type="paragraph" w:customStyle="1" w:styleId="Contedodatabela">
    <w:name w:val="Conteúdo da tabela"/>
    <w:basedOn w:val="Normal"/>
    <w:rsid w:val="00FC07C5"/>
    <w:pPr>
      <w:suppressLineNumbers/>
    </w:pPr>
  </w:style>
  <w:style w:type="paragraph" w:styleId="PargrafodaLista">
    <w:name w:val="List Paragraph"/>
    <w:basedOn w:val="Normal"/>
    <w:link w:val="PargrafodaListaChar"/>
    <w:uiPriority w:val="34"/>
    <w:qFormat/>
    <w:rsid w:val="00FC07C5"/>
    <w:pPr>
      <w:ind w:left="720"/>
    </w:pPr>
  </w:style>
  <w:style w:type="paragraph" w:customStyle="1" w:styleId="Ttulodetabela">
    <w:name w:val="Título de tabela"/>
    <w:basedOn w:val="Contedodatabela"/>
    <w:rsid w:val="00FC07C5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6598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6598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6598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6598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Fontepargpadro"/>
    <w:rsid w:val="00A142E4"/>
  </w:style>
  <w:style w:type="character" w:styleId="Forte">
    <w:name w:val="Strong"/>
    <w:basedOn w:val="Fontepargpadro"/>
    <w:uiPriority w:val="22"/>
    <w:qFormat/>
    <w:rsid w:val="00A142E4"/>
    <w:rPr>
      <w:b/>
      <w:bCs/>
    </w:rPr>
  </w:style>
  <w:style w:type="character" w:customStyle="1" w:styleId="PargrafodaListaChar">
    <w:name w:val="Parágrafo da Lista Char"/>
    <w:link w:val="PargrafodaLista"/>
    <w:uiPriority w:val="34"/>
    <w:rsid w:val="009426E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D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D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PargrafodaLista2">
    <w:name w:val="Parágrafo da Lista2"/>
    <w:basedOn w:val="Standard"/>
    <w:rsid w:val="007F7999"/>
    <w:pPr>
      <w:ind w:left="720"/>
    </w:pPr>
  </w:style>
  <w:style w:type="character" w:customStyle="1" w:styleId="WW8Num1z5">
    <w:name w:val="WW8Num1z5"/>
    <w:qFormat/>
    <w:rsid w:val="008B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C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FC07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FC07C5"/>
    <w:pPr>
      <w:spacing w:after="140" w:line="288" w:lineRule="auto"/>
    </w:pPr>
  </w:style>
  <w:style w:type="paragraph" w:styleId="Lista">
    <w:name w:val="List"/>
    <w:basedOn w:val="Corpodetexto"/>
    <w:rsid w:val="00FC07C5"/>
  </w:style>
  <w:style w:type="paragraph" w:styleId="Legenda">
    <w:name w:val="caption"/>
    <w:basedOn w:val="Normal"/>
    <w:qFormat/>
    <w:rsid w:val="00FC07C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C07C5"/>
    <w:pPr>
      <w:suppressLineNumbers/>
    </w:pPr>
  </w:style>
  <w:style w:type="paragraph" w:customStyle="1" w:styleId="Standard">
    <w:name w:val="Standard"/>
    <w:qFormat/>
    <w:rsid w:val="00FC07C5"/>
    <w:pP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Standard"/>
    <w:rsid w:val="00FC07C5"/>
    <w:pPr>
      <w:ind w:firstLine="709"/>
    </w:pPr>
  </w:style>
  <w:style w:type="paragraph" w:customStyle="1" w:styleId="PargrafodaLista1">
    <w:name w:val="Parágrafo da Lista1"/>
    <w:basedOn w:val="Standard"/>
    <w:rsid w:val="00FC07C5"/>
    <w:pPr>
      <w:ind w:left="720"/>
    </w:pPr>
  </w:style>
  <w:style w:type="paragraph" w:customStyle="1" w:styleId="Textoprformatado">
    <w:name w:val="Texto préformatado"/>
    <w:basedOn w:val="Standard"/>
    <w:rsid w:val="00FC07C5"/>
    <w:rPr>
      <w:rFonts w:ascii="Liberation Mono" w:eastAsia="NSimSun" w:hAnsi="Liberation Mono" w:cs="Liberation Mono"/>
      <w:sz w:val="20"/>
      <w:szCs w:val="20"/>
    </w:rPr>
  </w:style>
  <w:style w:type="paragraph" w:customStyle="1" w:styleId="Contedodatabela">
    <w:name w:val="Conteúdo da tabela"/>
    <w:basedOn w:val="Normal"/>
    <w:rsid w:val="00FC07C5"/>
    <w:pPr>
      <w:suppressLineNumbers/>
    </w:pPr>
  </w:style>
  <w:style w:type="paragraph" w:styleId="PargrafodaLista">
    <w:name w:val="List Paragraph"/>
    <w:basedOn w:val="Normal"/>
    <w:link w:val="PargrafodaListaChar"/>
    <w:uiPriority w:val="34"/>
    <w:qFormat/>
    <w:rsid w:val="00FC07C5"/>
    <w:pPr>
      <w:ind w:left="720"/>
    </w:pPr>
  </w:style>
  <w:style w:type="paragraph" w:customStyle="1" w:styleId="Ttulodetabela">
    <w:name w:val="Título de tabela"/>
    <w:basedOn w:val="Contedodatabela"/>
    <w:rsid w:val="00FC07C5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6598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6598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6598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6598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Fontepargpadro"/>
    <w:rsid w:val="00A142E4"/>
  </w:style>
  <w:style w:type="character" w:styleId="Forte">
    <w:name w:val="Strong"/>
    <w:basedOn w:val="Fontepargpadro"/>
    <w:uiPriority w:val="22"/>
    <w:qFormat/>
    <w:rsid w:val="00A142E4"/>
    <w:rPr>
      <w:b/>
      <w:bCs/>
    </w:rPr>
  </w:style>
  <w:style w:type="character" w:customStyle="1" w:styleId="PargrafodaListaChar">
    <w:name w:val="Parágrafo da Lista Char"/>
    <w:link w:val="PargrafodaLista"/>
    <w:uiPriority w:val="34"/>
    <w:rsid w:val="009426E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D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D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PargrafodaLista2">
    <w:name w:val="Parágrafo da Lista2"/>
    <w:basedOn w:val="Standard"/>
    <w:rsid w:val="007F7999"/>
    <w:pPr>
      <w:ind w:left="720"/>
    </w:pPr>
  </w:style>
  <w:style w:type="character" w:customStyle="1" w:styleId="WW8Num1z5">
    <w:name w:val="WW8Num1z5"/>
    <w:qFormat/>
    <w:rsid w:val="008B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8457-C1BD-4EAC-870C-0345253A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2379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AUDIN-3</dc:creator>
  <cp:lastModifiedBy>Clayton de Mendonça Julião</cp:lastModifiedBy>
  <cp:revision>14</cp:revision>
  <cp:lastPrinted>2017-09-04T17:48:00Z</cp:lastPrinted>
  <dcterms:created xsi:type="dcterms:W3CDTF">2017-09-13T17:30:00Z</dcterms:created>
  <dcterms:modified xsi:type="dcterms:W3CDTF">2017-09-15T19:47:00Z</dcterms:modified>
</cp:coreProperties>
</file>