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241B" w:rsidRPr="00920C0E" w:rsidRDefault="00841EA6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hAnsi="Times New Roman" w:cs="Times New Roman"/>
          <w:noProof/>
          <w:sz w:val="24"/>
          <w:lang w:val="pt-BR" w:eastAsia="pt-BR" w:bidi="ar-SA"/>
        </w:rPr>
        <w:drawing>
          <wp:inline distT="0" distB="0" distL="0" distR="0">
            <wp:extent cx="655320" cy="698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1B" w:rsidRPr="00920C0E" w:rsidRDefault="00841EA6">
      <w:pPr>
        <w:tabs>
          <w:tab w:val="left" w:pos="3270"/>
          <w:tab w:val="center" w:pos="4845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UNIVERSIDADE FEDERAL RURAL DE PERNAMBUCO</w:t>
      </w:r>
    </w:p>
    <w:p w:rsidR="00FF241B" w:rsidRPr="00920C0E" w:rsidRDefault="00841EA6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CONSELHO UNIVERSITÁRIO DA UFRPE</w:t>
      </w:r>
    </w:p>
    <w:p w:rsidR="00FF241B" w:rsidRPr="00920C0E" w:rsidRDefault="00841EA6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 xml:space="preserve">UNIDADE DE AUDITORIA INTERNA </w:t>
      </w:r>
    </w:p>
    <w:p w:rsidR="00FF241B" w:rsidRPr="00920C0E" w:rsidRDefault="00FF241B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</w:p>
    <w:p w:rsidR="00FF241B" w:rsidRPr="00920C0E" w:rsidRDefault="0021738D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NOTA TÉCNICA Nº 07</w:t>
      </w:r>
      <w:r w:rsidR="00841EA6"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/2016/AUDIN/CONSU/UFRPE</w:t>
      </w:r>
    </w:p>
    <w:p w:rsidR="00FF241B" w:rsidRPr="00920C0E" w:rsidRDefault="00FF241B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</w:p>
    <w:p w:rsidR="00FF241B" w:rsidRPr="00920C0E" w:rsidRDefault="00A85F61">
      <w:pPr>
        <w:spacing w:line="276" w:lineRule="auto"/>
        <w:jc w:val="right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pt-BR"/>
        </w:rPr>
        <w:t>Recife - PE, 29</w:t>
      </w:r>
      <w:r w:rsidR="00841EA6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de </w:t>
      </w:r>
      <w:r w:rsidR="00CA2B97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Março</w:t>
      </w:r>
      <w:r w:rsidR="00841EA6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de 2016.</w:t>
      </w:r>
    </w:p>
    <w:p w:rsidR="00FF241B" w:rsidRPr="00920C0E" w:rsidRDefault="00FF241B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</w:p>
    <w:p w:rsidR="00FF241B" w:rsidRPr="00920C0E" w:rsidRDefault="00841EA6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ASSUNTO:</w:t>
      </w:r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Monitoramento de recomendações da AUDIN </w:t>
      </w:r>
      <w:r w:rsidR="00807A68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relativas </w:t>
      </w:r>
      <w:r w:rsidR="00906C15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à</w:t>
      </w:r>
      <w:r w:rsidR="00807A68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</w:t>
      </w:r>
      <w:r w:rsidR="0021738D">
        <w:rPr>
          <w:rFonts w:ascii="Times New Roman" w:eastAsia="Times New Roman" w:hAnsi="Times New Roman" w:cs="Times New Roman"/>
          <w:color w:val="00000A"/>
          <w:sz w:val="24"/>
          <w:lang w:val="pt-BR"/>
        </w:rPr>
        <w:t>Relatório</w:t>
      </w:r>
      <w:r w:rsidR="00987B14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de Auditoria nº 03</w:t>
      </w:r>
      <w:r w:rsidR="00807A68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/201</w:t>
      </w:r>
      <w:r w:rsidR="00987B14">
        <w:rPr>
          <w:rFonts w:ascii="Times New Roman" w:eastAsia="Times New Roman" w:hAnsi="Times New Roman" w:cs="Times New Roman"/>
          <w:color w:val="00000A"/>
          <w:sz w:val="24"/>
          <w:lang w:val="pt-BR"/>
        </w:rPr>
        <w:t>4</w:t>
      </w:r>
      <w:r w:rsidR="00807A68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.</w:t>
      </w:r>
    </w:p>
    <w:p w:rsidR="00FF241B" w:rsidRPr="00920C0E" w:rsidRDefault="00FF241B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val="pt-BR"/>
        </w:rPr>
      </w:pPr>
    </w:p>
    <w:p w:rsidR="00FF241B" w:rsidRPr="00920C0E" w:rsidRDefault="00841EA6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val="pt-BR"/>
        </w:rPr>
      </w:pPr>
      <w:proofErr w:type="gramStart"/>
      <w:r w:rsidRPr="00920C0E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val="pt-BR"/>
        </w:rPr>
        <w:t>Senhores(</w:t>
      </w:r>
      <w:proofErr w:type="gramEnd"/>
      <w:r w:rsidRPr="00920C0E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val="pt-BR"/>
        </w:rPr>
        <w:t>as) gestores(as),</w:t>
      </w:r>
    </w:p>
    <w:p w:rsidR="00FF241B" w:rsidRPr="00920C0E" w:rsidRDefault="00FF241B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</w:p>
    <w:p w:rsidR="00FF241B" w:rsidRPr="00920C0E" w:rsidRDefault="00841EA6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1 - INTRODUÇÃO</w:t>
      </w:r>
    </w:p>
    <w:p w:rsidR="00FF241B" w:rsidRPr="00920C0E" w:rsidRDefault="00FF241B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</w:p>
    <w:p w:rsidR="00FF241B" w:rsidRPr="00920C0E" w:rsidRDefault="00841EA6">
      <w:pPr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ab/>
        <w:t xml:space="preserve">A presente Nota Técnica apresenta </w:t>
      </w:r>
      <w:r w:rsidR="00920C0E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avaliaç</w:t>
      </w:r>
      <w:r w:rsidR="00803FFD">
        <w:rPr>
          <w:rFonts w:ascii="Times New Roman" w:eastAsia="Times New Roman" w:hAnsi="Times New Roman" w:cs="Times New Roman"/>
          <w:color w:val="00000A"/>
          <w:sz w:val="24"/>
          <w:lang w:val="pt-BR"/>
        </w:rPr>
        <w:t>ão do atendimento das</w:t>
      </w:r>
      <w:r w:rsidR="00920C0E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recomendaç</w:t>
      </w:r>
      <w:r w:rsidR="00803FFD">
        <w:rPr>
          <w:rFonts w:ascii="Times New Roman" w:eastAsia="Times New Roman" w:hAnsi="Times New Roman" w:cs="Times New Roman"/>
          <w:color w:val="00000A"/>
          <w:sz w:val="24"/>
          <w:lang w:val="pt-BR"/>
        </w:rPr>
        <w:t>ões</w:t>
      </w:r>
      <w:r w:rsidR="00920C0E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d</w:t>
      </w:r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a AUDIN, relativas </w:t>
      </w:r>
      <w:r w:rsidR="0021738D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ao Relatório </w:t>
      </w:r>
      <w:r w:rsidR="00803FFD">
        <w:rPr>
          <w:rFonts w:ascii="Times New Roman" w:eastAsia="Times New Roman" w:hAnsi="Times New Roman" w:cs="Times New Roman"/>
          <w:color w:val="00000A"/>
          <w:sz w:val="24"/>
          <w:lang w:val="pt-BR"/>
        </w:rPr>
        <w:t>de Auditoria nº 03/2014</w:t>
      </w:r>
      <w:r w:rsidR="00807A68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que tratou </w:t>
      </w:r>
      <w:r w:rsidR="00803FFD">
        <w:rPr>
          <w:rFonts w:ascii="Times New Roman" w:eastAsia="Times New Roman" w:hAnsi="Times New Roman" w:cs="Times New Roman"/>
          <w:color w:val="00000A"/>
          <w:sz w:val="24"/>
          <w:lang w:val="pt-BR"/>
        </w:rPr>
        <w:t>da avaliação do Sistema de Controle Interno da UFRPE.</w:t>
      </w:r>
    </w:p>
    <w:p w:rsidR="00EE421B" w:rsidRPr="00920C0E" w:rsidRDefault="00C76244" w:rsidP="00EE421B">
      <w:pPr>
        <w:pStyle w:val="PargrafodaLista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C0E">
        <w:rPr>
          <w:rFonts w:ascii="Times New Roman" w:hAnsi="Times New Roman" w:cs="Times New Roman"/>
          <w:sz w:val="24"/>
          <w:szCs w:val="24"/>
        </w:rPr>
        <w:t>Foi realizada também a</w:t>
      </w:r>
      <w:r w:rsidR="00EE421B" w:rsidRPr="00920C0E">
        <w:rPr>
          <w:rFonts w:ascii="Times New Roman" w:hAnsi="Times New Roman" w:cs="Times New Roman"/>
          <w:sz w:val="24"/>
          <w:szCs w:val="24"/>
        </w:rPr>
        <w:t xml:space="preserve"> avaliação de riscos </w:t>
      </w:r>
      <w:r w:rsidR="00920C0E" w:rsidRPr="00920C0E">
        <w:rPr>
          <w:rFonts w:ascii="Times New Roman" w:hAnsi="Times New Roman" w:cs="Times New Roman"/>
          <w:sz w:val="24"/>
          <w:szCs w:val="24"/>
        </w:rPr>
        <w:t xml:space="preserve">pela não </w:t>
      </w:r>
      <w:proofErr w:type="gramStart"/>
      <w:r w:rsidR="00920C0E" w:rsidRPr="00920C0E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="00920C0E" w:rsidRPr="00920C0E">
        <w:rPr>
          <w:rFonts w:ascii="Times New Roman" w:hAnsi="Times New Roman" w:cs="Times New Roman"/>
          <w:sz w:val="24"/>
          <w:szCs w:val="24"/>
        </w:rPr>
        <w:t xml:space="preserve"> da</w:t>
      </w:r>
      <w:r w:rsidR="00803FFD">
        <w:rPr>
          <w:rFonts w:ascii="Times New Roman" w:hAnsi="Times New Roman" w:cs="Times New Roman"/>
          <w:sz w:val="24"/>
          <w:szCs w:val="24"/>
        </w:rPr>
        <w:t>s recomendações</w:t>
      </w:r>
      <w:r w:rsidRPr="00920C0E">
        <w:rPr>
          <w:rFonts w:ascii="Times New Roman" w:hAnsi="Times New Roman" w:cs="Times New Roman"/>
          <w:sz w:val="24"/>
          <w:szCs w:val="24"/>
        </w:rPr>
        <w:t xml:space="preserve">. Para tanto, </w:t>
      </w:r>
      <w:r w:rsidR="00EE421B" w:rsidRPr="00920C0E">
        <w:rPr>
          <w:rFonts w:ascii="Times New Roman" w:hAnsi="Times New Roman" w:cs="Times New Roman"/>
          <w:sz w:val="24"/>
          <w:szCs w:val="24"/>
        </w:rPr>
        <w:t>utilizamos a combinação da probabilidade de ocorrência e impacto (do risco), de acordo com o critério matricial com a classificação de "alto", "médio" e "baixo", sob a avaliação dos profissionais que realizaram/revisaram esta atividade, observando aspectos quantitativos e qualitativos da possibilidade do evento (risco) acontecer, conforme demonstrado na tabela abaixo.</w:t>
      </w:r>
    </w:p>
    <w:p w:rsidR="00EE421B" w:rsidRPr="00920C0E" w:rsidRDefault="00EE421B" w:rsidP="00EE421B">
      <w:pPr>
        <w:pStyle w:val="PargrafodaLista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21B" w:rsidRPr="00920C0E" w:rsidRDefault="00EE421B" w:rsidP="00EE421B">
      <w:pPr>
        <w:jc w:val="center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CLASSIFICAÇÃO DO RISCO IDENTIFICADO</w:t>
      </w:r>
    </w:p>
    <w:p w:rsidR="00EE421B" w:rsidRPr="00920C0E" w:rsidRDefault="00EE421B" w:rsidP="00EE421B">
      <w:pPr>
        <w:jc w:val="both"/>
        <w:rPr>
          <w:rFonts w:ascii="Times New Roman" w:hAnsi="Times New Roman" w:cs="Times New Roman"/>
          <w:sz w:val="24"/>
          <w:lang w:val="pt-BR"/>
        </w:rPr>
      </w:pPr>
      <w:r w:rsidRPr="00920C0E">
        <w:rPr>
          <w:rFonts w:ascii="Times New Roman" w:hAnsi="Times New Roman" w:cs="Times New Roman"/>
          <w:noProof/>
          <w:color w:val="00000A"/>
          <w:sz w:val="24"/>
          <w:lang w:val="pt-BR" w:eastAsia="pt-B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16510</wp:posOffset>
            </wp:positionV>
            <wp:extent cx="3739515" cy="189357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189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21B" w:rsidRPr="00920C0E" w:rsidRDefault="00EE421B" w:rsidP="00EE421B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EE421B" w:rsidRPr="00920C0E" w:rsidRDefault="00EE421B" w:rsidP="00EE421B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EE421B" w:rsidRPr="00920C0E" w:rsidRDefault="00EE421B" w:rsidP="00EE421B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EE421B" w:rsidRPr="00920C0E" w:rsidRDefault="00EE421B" w:rsidP="00EE421B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EE421B" w:rsidRPr="00920C0E" w:rsidRDefault="00EE421B" w:rsidP="00EE421B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EE421B" w:rsidRPr="00920C0E" w:rsidRDefault="00EE421B" w:rsidP="00EE421B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EE421B" w:rsidRPr="00920C0E" w:rsidRDefault="00EE421B" w:rsidP="00EE421B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EE421B" w:rsidRPr="00920C0E" w:rsidRDefault="00EE421B" w:rsidP="00EE421B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EE421B" w:rsidRPr="00920C0E" w:rsidRDefault="00EE421B" w:rsidP="00EE421B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EE421B" w:rsidRPr="00920C0E" w:rsidRDefault="00EE421B" w:rsidP="00EE421B">
      <w:pPr>
        <w:jc w:val="both"/>
        <w:rPr>
          <w:rFonts w:ascii="Times New Roman" w:hAnsi="Times New Roman" w:cs="Times New Roman"/>
          <w:sz w:val="24"/>
          <w:lang w:val="pt-BR"/>
        </w:rPr>
      </w:pPr>
      <w:r w:rsidRPr="00920C0E">
        <w:rPr>
          <w:rFonts w:ascii="Times New Roman" w:hAnsi="Times New Roman" w:cs="Times New Roman"/>
          <w:sz w:val="24"/>
          <w:lang w:val="pt-BR"/>
        </w:rPr>
        <w:tab/>
      </w:r>
      <w:r w:rsidRPr="00920C0E">
        <w:rPr>
          <w:rFonts w:ascii="Times New Roman" w:hAnsi="Times New Roman" w:cs="Times New Roman"/>
          <w:sz w:val="24"/>
          <w:lang w:val="pt-BR"/>
        </w:rPr>
        <w:tab/>
      </w:r>
    </w:p>
    <w:p w:rsidR="00EE421B" w:rsidRPr="00920C0E" w:rsidRDefault="00EE421B" w:rsidP="00EE421B">
      <w:pPr>
        <w:jc w:val="both"/>
        <w:rPr>
          <w:rFonts w:ascii="Times New Roman" w:hAnsi="Times New Roman" w:cs="Times New Roman"/>
          <w:sz w:val="24"/>
          <w:lang w:val="pt-BR"/>
        </w:rPr>
      </w:pPr>
      <w:r w:rsidRPr="00920C0E">
        <w:rPr>
          <w:rFonts w:ascii="Times New Roman" w:hAnsi="Times New Roman" w:cs="Times New Roman"/>
          <w:sz w:val="24"/>
          <w:lang w:val="pt-BR"/>
        </w:rPr>
        <w:tab/>
      </w:r>
      <w:r w:rsidRPr="00920C0E">
        <w:rPr>
          <w:rFonts w:ascii="Times New Roman" w:hAnsi="Times New Roman" w:cs="Times New Roman"/>
          <w:sz w:val="24"/>
          <w:lang w:val="pt-BR"/>
        </w:rPr>
        <w:tab/>
        <w:t xml:space="preserve">        Fonte: elaborado pela AUDIN.</w:t>
      </w:r>
    </w:p>
    <w:p w:rsidR="00EE421B" w:rsidRPr="00920C0E" w:rsidRDefault="00EE421B" w:rsidP="00EE421B">
      <w:pPr>
        <w:pStyle w:val="PargrafodaLista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21B" w:rsidRPr="00920C0E" w:rsidRDefault="00EE421B" w:rsidP="00EE421B">
      <w:pPr>
        <w:pStyle w:val="PargrafodaLista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C0E">
        <w:rPr>
          <w:rFonts w:ascii="Times New Roman" w:hAnsi="Times New Roman" w:cs="Times New Roman"/>
          <w:sz w:val="24"/>
          <w:szCs w:val="24"/>
        </w:rPr>
        <w:t>Dessa forma, objetivamos aumentar a probabilidade e o impacto dos eventos positivos e diminuir a probabilidade e o impacto dos eventos negativos.</w:t>
      </w:r>
    </w:p>
    <w:p w:rsidR="00EE421B" w:rsidRPr="00920C0E" w:rsidRDefault="00EE421B">
      <w:pPr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</w:p>
    <w:p w:rsidR="00FF241B" w:rsidRPr="00920C0E" w:rsidRDefault="00FF241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</w:p>
    <w:p w:rsidR="00FF241B" w:rsidRPr="00920C0E" w:rsidRDefault="00841EA6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2 - OCORRÊNCIAS</w:t>
      </w:r>
    </w:p>
    <w:p w:rsidR="00FF241B" w:rsidRPr="00920C0E" w:rsidRDefault="00FF241B">
      <w:pPr>
        <w:spacing w:line="276" w:lineRule="auto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</w:p>
    <w:p w:rsidR="00803FFD" w:rsidRPr="00803FFD" w:rsidRDefault="00841EA6" w:rsidP="00803FFD">
      <w:pPr>
        <w:spacing w:before="240" w:after="283"/>
        <w:jc w:val="both"/>
        <w:rPr>
          <w:rFonts w:ascii="Times New Roman" w:hAnsi="Times New Roman" w:cs="Times New Roman"/>
          <w:b/>
          <w:sz w:val="24"/>
          <w:lang w:val="pt-BR"/>
        </w:rPr>
      </w:pPr>
      <w:proofErr w:type="gramStart"/>
      <w:r w:rsidRPr="00920C0E">
        <w:rPr>
          <w:rFonts w:ascii="Times New Roman" w:hAnsi="Times New Roman" w:cs="Times New Roman"/>
          <w:b/>
          <w:sz w:val="24"/>
          <w:lang w:val="pt-BR"/>
        </w:rPr>
        <w:t xml:space="preserve">2.1 </w:t>
      </w:r>
      <w:r w:rsidR="00803FFD" w:rsidRPr="00803FFD">
        <w:rPr>
          <w:rFonts w:ascii="Times New Roman" w:hAnsi="Times New Roman" w:cs="Times New Roman"/>
          <w:sz w:val="24"/>
          <w:lang w:val="pt-BR"/>
        </w:rPr>
        <w:t>Ausência</w:t>
      </w:r>
      <w:proofErr w:type="gramEnd"/>
      <w:r w:rsidR="00803FFD" w:rsidRPr="00803FFD">
        <w:rPr>
          <w:rFonts w:ascii="Times New Roman" w:hAnsi="Times New Roman" w:cs="Times New Roman"/>
          <w:sz w:val="24"/>
          <w:lang w:val="pt-BR"/>
        </w:rPr>
        <w:t xml:space="preserve"> de Regimento Interno ou regimentos desatualizados.</w:t>
      </w:r>
    </w:p>
    <w:p w:rsidR="009F1670" w:rsidRPr="00920C0E" w:rsidRDefault="009F1670" w:rsidP="009F1670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FF241B" w:rsidRPr="00920C0E" w:rsidRDefault="00FF241B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FF241B" w:rsidRPr="00920C0E" w:rsidRDefault="00841EA6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RECOMENDAÇÃO</w:t>
      </w:r>
    </w:p>
    <w:p w:rsidR="00FF241B" w:rsidRPr="00920C0E" w:rsidRDefault="00803FFD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RA N.º 03/2014</w:t>
      </w:r>
      <w:r w:rsidR="00841EA6" w:rsidRPr="00920C0E">
        <w:rPr>
          <w:rFonts w:ascii="Times New Roman" w:hAnsi="Times New Roman" w:cs="Times New Roman"/>
          <w:b/>
          <w:sz w:val="24"/>
          <w:lang w:val="pt-BR"/>
        </w:rPr>
        <w:t xml:space="preserve"> - N.º Cons</w:t>
      </w:r>
      <w:r>
        <w:rPr>
          <w:rFonts w:ascii="Times New Roman" w:hAnsi="Times New Roman" w:cs="Times New Roman"/>
          <w:b/>
          <w:sz w:val="24"/>
          <w:lang w:val="pt-BR"/>
        </w:rPr>
        <w:t>tatação: 1</w:t>
      </w:r>
      <w:r w:rsidR="00841EA6" w:rsidRPr="00920C0E">
        <w:rPr>
          <w:rFonts w:ascii="Times New Roman" w:hAnsi="Times New Roman" w:cs="Times New Roman"/>
          <w:b/>
          <w:sz w:val="24"/>
          <w:lang w:val="pt-BR"/>
        </w:rPr>
        <w:t xml:space="preserve"> - N.º Recomendação: </w:t>
      </w:r>
      <w:proofErr w:type="gramStart"/>
      <w:r w:rsidR="00841EA6" w:rsidRPr="00920C0E">
        <w:rPr>
          <w:rFonts w:ascii="Times New Roman" w:hAnsi="Times New Roman" w:cs="Times New Roman"/>
          <w:b/>
          <w:sz w:val="24"/>
          <w:lang w:val="pt-BR"/>
        </w:rPr>
        <w:t>1</w:t>
      </w:r>
      <w:proofErr w:type="gramEnd"/>
    </w:p>
    <w:p w:rsidR="00803FFD" w:rsidRPr="00803FFD" w:rsidRDefault="00803FFD" w:rsidP="00803FFD">
      <w:pPr>
        <w:spacing w:before="240" w:after="120"/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803FFD">
        <w:rPr>
          <w:rFonts w:ascii="Times New Roman" w:hAnsi="Times New Roman" w:cs="Times New Roman"/>
          <w:sz w:val="24"/>
          <w:lang w:val="pt-BR"/>
        </w:rPr>
        <w:t>Que a UFRPE e suas unidades organizacionais envidem esforços para a elaboração e/ou atualização de seus regimentos internos, de modo que sejam detalhadas as re</w:t>
      </w:r>
      <w:r w:rsidR="008E1F80">
        <w:rPr>
          <w:rFonts w:ascii="Times New Roman" w:hAnsi="Times New Roman" w:cs="Times New Roman"/>
          <w:sz w:val="24"/>
          <w:lang w:val="pt-BR"/>
        </w:rPr>
        <w:t>s</w:t>
      </w:r>
      <w:r w:rsidRPr="00803FFD">
        <w:rPr>
          <w:rFonts w:ascii="Times New Roman" w:hAnsi="Times New Roman" w:cs="Times New Roman"/>
          <w:sz w:val="24"/>
          <w:lang w:val="pt-BR"/>
        </w:rPr>
        <w:t xml:space="preserve">ponsabilidades e competências dos mesmos. </w:t>
      </w:r>
    </w:p>
    <w:p w:rsidR="008E1F80" w:rsidRDefault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FF241B" w:rsidRPr="00920C0E" w:rsidRDefault="00841EA6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Manifestação do gestor:</w:t>
      </w:r>
    </w:p>
    <w:p w:rsidR="00920C0E" w:rsidRPr="00C67AB0" w:rsidRDefault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  <w:r w:rsidRPr="00C67AB0">
        <w:rPr>
          <w:rFonts w:ascii="Times New Roman" w:hAnsi="Times New Roman" w:cs="Times New Roman"/>
          <w:sz w:val="24"/>
          <w:lang w:val="pt-BR"/>
        </w:rPr>
        <w:t xml:space="preserve">Estamos aguardando ao desfecho da </w:t>
      </w:r>
      <w:proofErr w:type="spellStart"/>
      <w:r w:rsidRPr="00C67AB0">
        <w:rPr>
          <w:rFonts w:ascii="Times New Roman" w:hAnsi="Times New Roman" w:cs="Times New Roman"/>
          <w:sz w:val="24"/>
          <w:lang w:val="pt-BR"/>
        </w:rPr>
        <w:t>Estatuinte</w:t>
      </w:r>
      <w:proofErr w:type="spellEnd"/>
      <w:r w:rsidRPr="00C67AB0">
        <w:rPr>
          <w:rFonts w:ascii="Times New Roman" w:hAnsi="Times New Roman" w:cs="Times New Roman"/>
          <w:sz w:val="24"/>
          <w:lang w:val="pt-BR"/>
        </w:rPr>
        <w:t xml:space="preserve"> para que os regimentos internos sejam elaborados dentro dos preceitos dos novos Estatuto e Regimento da UFRPE. A complexidade na elaboração do documento, bem como a necessidade de envolvimento dos diferentes setores da comunidade acadêmica, requer tempo para debates e tomadas de posição. </w:t>
      </w:r>
    </w:p>
    <w:p w:rsidR="008E1F80" w:rsidRDefault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FF241B" w:rsidRPr="00920C0E" w:rsidRDefault="00841EA6">
      <w:pPr>
        <w:jc w:val="both"/>
        <w:rPr>
          <w:rFonts w:ascii="Times New Roman" w:eastAsia="Mangal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Análise da Unidade de Auditoria Interna:</w:t>
      </w:r>
    </w:p>
    <w:p w:rsidR="00920C0E" w:rsidRPr="00B80951" w:rsidRDefault="003A4392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>
        <w:rPr>
          <w:rFonts w:ascii="Times New Roman" w:eastAsia="Times New Roman" w:hAnsi="Times New Roman" w:cs="Times New Roman"/>
          <w:sz w:val="24"/>
          <w:lang w:val="pt-BR"/>
        </w:rPr>
        <w:t xml:space="preserve">Verificamos que a Coordenação de Processos e Estruturas Organizacionais elaborou um Manual de procedimentos para reestruturação e regimento interno das unidades organizacionais, detalhando o passo a passo para elaboração dos regimentos internos. Assim, entendemos que não é necessário aguardar a </w:t>
      </w:r>
      <w:proofErr w:type="spellStart"/>
      <w:r>
        <w:rPr>
          <w:rFonts w:ascii="Times New Roman" w:eastAsia="Times New Roman" w:hAnsi="Times New Roman" w:cs="Times New Roman"/>
          <w:sz w:val="24"/>
          <w:lang w:val="pt-BR"/>
        </w:rPr>
        <w:t>estatuinte</w:t>
      </w:r>
      <w:proofErr w:type="spellEnd"/>
      <w:r>
        <w:rPr>
          <w:rFonts w:ascii="Times New Roman" w:eastAsia="Times New Roman" w:hAnsi="Times New Roman" w:cs="Times New Roman"/>
          <w:sz w:val="24"/>
          <w:lang w:val="pt-BR"/>
        </w:rPr>
        <w:t xml:space="preserve"> da UFRPE para que os regimentos das unidades organizacionais sejam elaborados e/ou atualizados. </w:t>
      </w:r>
      <w:r w:rsidR="00C67AB0" w:rsidRPr="00B80951">
        <w:rPr>
          <w:rFonts w:ascii="Times New Roman" w:eastAsia="Times New Roman" w:hAnsi="Times New Roman" w:cs="Times New Roman"/>
          <w:sz w:val="24"/>
          <w:lang w:val="pt-BR"/>
        </w:rPr>
        <w:t>A auditoria continuará acompanhando as providências para atualização/ elaboração de seus regimentos internos, permanecendo a recomendação pendente até seu atendimento.</w:t>
      </w:r>
    </w:p>
    <w:p w:rsidR="00C67AB0" w:rsidRDefault="00C67AB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FF241B" w:rsidRPr="000B6984" w:rsidRDefault="00841EA6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Posição da Unidade de Auditoria Interna: </w:t>
      </w:r>
      <w:r w:rsidR="000B6984" w:rsidRPr="000B6984">
        <w:rPr>
          <w:rFonts w:ascii="Times New Roman" w:eastAsia="Times New Roman" w:hAnsi="Times New Roman" w:cs="Times New Roman"/>
          <w:sz w:val="24"/>
          <w:lang w:val="pt-BR"/>
        </w:rPr>
        <w:t>Recomendaç</w:t>
      </w:r>
      <w:r w:rsidR="00B80951" w:rsidRPr="000B6984">
        <w:rPr>
          <w:rFonts w:ascii="Times New Roman" w:eastAsia="Times New Roman" w:hAnsi="Times New Roman" w:cs="Times New Roman"/>
          <w:sz w:val="24"/>
          <w:lang w:val="pt-BR"/>
        </w:rPr>
        <w:t>ão</w:t>
      </w:r>
      <w:r w:rsidR="000B6984" w:rsidRPr="000B6984">
        <w:rPr>
          <w:rFonts w:ascii="Times New Roman" w:eastAsia="Times New Roman" w:hAnsi="Times New Roman" w:cs="Times New Roman"/>
          <w:sz w:val="24"/>
          <w:lang w:val="pt-BR"/>
        </w:rPr>
        <w:t xml:space="preserve"> não</w:t>
      </w:r>
      <w:r w:rsidR="00B80951" w:rsidRPr="000B6984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  <w:proofErr w:type="gramStart"/>
      <w:r w:rsidR="00B80951" w:rsidRPr="000B6984">
        <w:rPr>
          <w:rFonts w:ascii="Times New Roman" w:eastAsia="Times New Roman" w:hAnsi="Times New Roman" w:cs="Times New Roman"/>
          <w:sz w:val="24"/>
          <w:lang w:val="pt-BR"/>
        </w:rPr>
        <w:t>implementada</w:t>
      </w:r>
      <w:proofErr w:type="gramEnd"/>
    </w:p>
    <w:p w:rsidR="00920C0E" w:rsidRDefault="00920C0E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B80951" w:rsidRPr="00B80951" w:rsidRDefault="00841EA6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Prazo para Atendimento da Recomendação: </w:t>
      </w:r>
      <w:r w:rsidR="00B80951">
        <w:rPr>
          <w:rFonts w:ascii="Times New Roman" w:eastAsia="Times New Roman" w:hAnsi="Times New Roman" w:cs="Times New Roman"/>
          <w:b/>
          <w:sz w:val="24"/>
          <w:lang w:val="pt-BR"/>
        </w:rPr>
        <w:t>31/12/2016</w:t>
      </w:r>
    </w:p>
    <w:p w:rsidR="00920C0E" w:rsidRDefault="00920C0E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EE421B" w:rsidRPr="00920C0E" w:rsidRDefault="00EE421B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Posição em:</w:t>
      </w:r>
      <w:r w:rsidR="00B80951">
        <w:rPr>
          <w:rFonts w:ascii="Times New Roman" w:eastAsia="Times New Roman" w:hAnsi="Times New Roman" w:cs="Times New Roman"/>
          <w:sz w:val="24"/>
          <w:lang w:val="pt-BR"/>
        </w:rPr>
        <w:t xml:space="preserve"> 01/03/2016</w:t>
      </w:r>
    </w:p>
    <w:p w:rsidR="00920C0E" w:rsidRDefault="00920C0E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EE421B" w:rsidRPr="00920C0E" w:rsidRDefault="00EE421B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Nível de Risco pela não </w:t>
      </w:r>
      <w:proofErr w:type="gramStart"/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implementação</w:t>
      </w:r>
      <w:proofErr w:type="gramEnd"/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 da recomendação: </w:t>
      </w:r>
      <w:r w:rsidR="000A5645" w:rsidRPr="00920C0E">
        <w:rPr>
          <w:rFonts w:ascii="Times New Roman" w:eastAsia="Times New Roman" w:hAnsi="Times New Roman" w:cs="Times New Roman"/>
          <w:sz w:val="24"/>
          <w:lang w:val="pt-BR"/>
        </w:rPr>
        <w:t xml:space="preserve">Impacto = </w:t>
      </w:r>
      <w:r w:rsidR="00B80951">
        <w:rPr>
          <w:rFonts w:ascii="Times New Roman" w:eastAsia="Times New Roman" w:hAnsi="Times New Roman" w:cs="Times New Roman"/>
          <w:sz w:val="24"/>
          <w:lang w:val="pt-BR"/>
        </w:rPr>
        <w:t>Médio</w:t>
      </w:r>
      <w:r w:rsidR="000A5645"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X Probabilidade = </w:t>
      </w:r>
      <w:r w:rsidR="00F9745D" w:rsidRPr="00920C0E">
        <w:rPr>
          <w:rFonts w:ascii="Times New Roman" w:eastAsia="Times New Roman" w:hAnsi="Times New Roman" w:cs="Times New Roman"/>
          <w:sz w:val="24"/>
          <w:lang w:val="pt-BR"/>
        </w:rPr>
        <w:t>Média</w:t>
      </w:r>
      <w:r w:rsidR="000A5645"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=&gt; </w:t>
      </w:r>
      <w:r w:rsidR="000A5645" w:rsidRPr="00920C0E">
        <w:rPr>
          <w:rFonts w:ascii="Times New Roman" w:eastAsia="Times New Roman" w:hAnsi="Times New Roman" w:cs="Times New Roman"/>
          <w:sz w:val="24"/>
          <w:u w:val="single"/>
          <w:lang w:val="pt-BR"/>
        </w:rPr>
        <w:t xml:space="preserve">Risco = </w:t>
      </w:r>
      <w:r w:rsidR="00B80951">
        <w:rPr>
          <w:rFonts w:ascii="Times New Roman" w:eastAsia="Times New Roman" w:hAnsi="Times New Roman" w:cs="Times New Roman"/>
          <w:sz w:val="24"/>
          <w:u w:val="single"/>
          <w:lang w:val="pt-BR"/>
        </w:rPr>
        <w:t>Médio</w:t>
      </w:r>
    </w:p>
    <w:p w:rsidR="00FF241B" w:rsidRDefault="00FF241B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8E1F80" w:rsidRDefault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8E1F80" w:rsidRPr="003118C7" w:rsidRDefault="003118C7" w:rsidP="008E1F80">
      <w:pPr>
        <w:spacing w:before="240" w:after="283"/>
        <w:jc w:val="both"/>
        <w:rPr>
          <w:rFonts w:ascii="Times New Roman" w:hAnsi="Times New Roman" w:cs="Times New Roman"/>
          <w:b/>
          <w:sz w:val="24"/>
          <w:lang w:val="pt-BR"/>
        </w:rPr>
      </w:pPr>
      <w:proofErr w:type="gramStart"/>
      <w:r>
        <w:rPr>
          <w:rFonts w:ascii="Times New Roman" w:hAnsi="Times New Roman" w:cs="Times New Roman"/>
          <w:b/>
          <w:sz w:val="24"/>
          <w:lang w:val="pt-BR"/>
        </w:rPr>
        <w:t>2.2</w:t>
      </w:r>
      <w:r w:rsidR="008E1F80" w:rsidRPr="00920C0E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3118C7">
        <w:rPr>
          <w:rFonts w:ascii="Times New Roman" w:hAnsi="Times New Roman" w:cs="Times New Roman"/>
          <w:sz w:val="24"/>
          <w:lang w:val="pt-BR"/>
        </w:rPr>
        <w:t>A</w:t>
      </w:r>
      <w:r w:rsidRPr="003118C7">
        <w:rPr>
          <w:rFonts w:ascii="Times New Roman" w:hAnsi="Times New Roman" w:cs="Times New Roman"/>
          <w:sz w:val="24"/>
          <w:szCs w:val="20"/>
          <w:lang w:val="pt-BR"/>
        </w:rPr>
        <w:t>usência</w:t>
      </w:r>
      <w:proofErr w:type="gramEnd"/>
      <w:r w:rsidRPr="003118C7">
        <w:rPr>
          <w:rFonts w:ascii="Times New Roman" w:hAnsi="Times New Roman" w:cs="Times New Roman"/>
          <w:sz w:val="24"/>
          <w:szCs w:val="20"/>
          <w:lang w:val="pt-BR"/>
        </w:rPr>
        <w:t xml:space="preserve"> de Código de Ética e conduta da UFRPE.</w:t>
      </w:r>
    </w:p>
    <w:p w:rsidR="008E1F80" w:rsidRPr="00920C0E" w:rsidRDefault="008E1F80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RECOMENDAÇÃO</w:t>
      </w:r>
    </w:p>
    <w:p w:rsidR="008E1F80" w:rsidRPr="00920C0E" w:rsidRDefault="008E1F80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RA N.º 03/2014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Cons</w:t>
      </w:r>
      <w:r w:rsidR="00AE0376">
        <w:rPr>
          <w:rFonts w:ascii="Times New Roman" w:hAnsi="Times New Roman" w:cs="Times New Roman"/>
          <w:b/>
          <w:sz w:val="24"/>
          <w:lang w:val="pt-BR"/>
        </w:rPr>
        <w:t>tatação: 2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Recomendação: </w:t>
      </w:r>
      <w:proofErr w:type="gramStart"/>
      <w:r w:rsidRPr="00920C0E">
        <w:rPr>
          <w:rFonts w:ascii="Times New Roman" w:hAnsi="Times New Roman" w:cs="Times New Roman"/>
          <w:b/>
          <w:sz w:val="24"/>
          <w:lang w:val="pt-BR"/>
        </w:rPr>
        <w:t>1</w:t>
      </w:r>
      <w:proofErr w:type="gramEnd"/>
    </w:p>
    <w:p w:rsidR="003118C7" w:rsidRDefault="003118C7" w:rsidP="008E1F80">
      <w:pPr>
        <w:jc w:val="both"/>
        <w:rPr>
          <w:sz w:val="20"/>
          <w:szCs w:val="20"/>
          <w:lang w:val="pt-BR"/>
        </w:rPr>
      </w:pPr>
    </w:p>
    <w:p w:rsidR="008E1F80" w:rsidRPr="003118C7" w:rsidRDefault="003118C7" w:rsidP="008E1F80">
      <w:pPr>
        <w:jc w:val="both"/>
        <w:rPr>
          <w:rFonts w:ascii="Times New Roman" w:hAnsi="Times New Roman" w:cs="Times New Roman"/>
          <w:b/>
          <w:sz w:val="32"/>
          <w:lang w:val="pt-BR"/>
        </w:rPr>
      </w:pPr>
      <w:r>
        <w:rPr>
          <w:rFonts w:ascii="Times New Roman" w:hAnsi="Times New Roman" w:cs="Times New Roman"/>
          <w:sz w:val="24"/>
          <w:szCs w:val="20"/>
          <w:lang w:val="pt-BR"/>
        </w:rPr>
        <w:t>Q</w:t>
      </w:r>
      <w:r w:rsidRPr="003118C7">
        <w:rPr>
          <w:rFonts w:ascii="Times New Roman" w:hAnsi="Times New Roman" w:cs="Times New Roman"/>
          <w:sz w:val="24"/>
          <w:szCs w:val="20"/>
          <w:lang w:val="pt-BR"/>
        </w:rPr>
        <w:t>ue a UFRPE concentre esforços para a conclusão e aprovação de código de ética para os seus servidores, de modo a definir as diretrizes de conduta aceitas tanto pela Instituição quanto pelo Poder Executivo Federal.</w:t>
      </w:r>
    </w:p>
    <w:p w:rsidR="003118C7" w:rsidRDefault="003118C7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Manifestação do gestor:</w:t>
      </w:r>
    </w:p>
    <w:p w:rsidR="003118C7" w:rsidRPr="003118C7" w:rsidRDefault="003118C7" w:rsidP="008E1F80">
      <w:pPr>
        <w:jc w:val="both"/>
        <w:rPr>
          <w:rFonts w:ascii="Times New Roman" w:hAnsi="Times New Roman" w:cs="Times New Roman"/>
          <w:sz w:val="24"/>
          <w:lang w:val="pt-BR"/>
        </w:rPr>
      </w:pPr>
      <w:r w:rsidRPr="003118C7">
        <w:rPr>
          <w:rFonts w:ascii="Times New Roman" w:hAnsi="Times New Roman" w:cs="Times New Roman"/>
          <w:sz w:val="24"/>
          <w:lang w:val="pt-BR"/>
        </w:rPr>
        <w:t xml:space="preserve">A Comissão de Ética Pública passou por um período de reestruturação que se concluiu com a Portaria Nº 1431/2015-GR e irá iniciar a elaboração (Memorando Nº 022/2016-GR) </w:t>
      </w:r>
      <w:proofErr w:type="gramStart"/>
      <w:r w:rsidRPr="003118C7">
        <w:rPr>
          <w:rFonts w:ascii="Times New Roman" w:hAnsi="Times New Roman" w:cs="Times New Roman"/>
          <w:sz w:val="24"/>
          <w:lang w:val="pt-BR"/>
        </w:rPr>
        <w:t>sob nova</w:t>
      </w:r>
      <w:proofErr w:type="gramEnd"/>
      <w:r w:rsidRPr="003118C7">
        <w:rPr>
          <w:rFonts w:ascii="Times New Roman" w:hAnsi="Times New Roman" w:cs="Times New Roman"/>
          <w:sz w:val="24"/>
          <w:lang w:val="pt-BR"/>
        </w:rPr>
        <w:t xml:space="preserve"> composição.</w:t>
      </w:r>
    </w:p>
    <w:p w:rsidR="003118C7" w:rsidRDefault="003118C7" w:rsidP="008E1F80">
      <w:pPr>
        <w:jc w:val="both"/>
        <w:rPr>
          <w:lang w:val="pt-BR"/>
        </w:rPr>
      </w:pPr>
    </w:p>
    <w:p w:rsidR="008E1F80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Análise da Unidade de Auditoria Interna:</w:t>
      </w:r>
    </w:p>
    <w:p w:rsidR="003118C7" w:rsidRPr="00C5658D" w:rsidRDefault="003118C7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C5658D">
        <w:rPr>
          <w:rFonts w:ascii="Times New Roman" w:eastAsia="Times New Roman" w:hAnsi="Times New Roman" w:cs="Times New Roman"/>
          <w:sz w:val="24"/>
          <w:lang w:val="pt-BR"/>
        </w:rPr>
        <w:t xml:space="preserve">A manifestação da Gestora reforça que a recomendação ainda não está </w:t>
      </w:r>
      <w:proofErr w:type="gramStart"/>
      <w:r w:rsidRPr="00C5658D">
        <w:rPr>
          <w:rFonts w:ascii="Times New Roman" w:eastAsia="Times New Roman" w:hAnsi="Times New Roman" w:cs="Times New Roman"/>
          <w:sz w:val="24"/>
          <w:lang w:val="pt-BR"/>
        </w:rPr>
        <w:t>implementada</w:t>
      </w:r>
      <w:proofErr w:type="gramEnd"/>
      <w:r w:rsidRPr="00C5658D">
        <w:rPr>
          <w:rFonts w:ascii="Times New Roman" w:eastAsia="Times New Roman" w:hAnsi="Times New Roman" w:cs="Times New Roman"/>
          <w:sz w:val="24"/>
          <w:lang w:val="pt-BR"/>
        </w:rPr>
        <w:t>. Vamos acompanhar o atendimento da recomendação</w:t>
      </w:r>
      <w:r w:rsidR="003A4392">
        <w:rPr>
          <w:rFonts w:ascii="Times New Roman" w:eastAsia="Times New Roman" w:hAnsi="Times New Roman" w:cs="Times New Roman"/>
          <w:sz w:val="24"/>
          <w:lang w:val="pt-BR"/>
        </w:rPr>
        <w:t xml:space="preserve"> no prazo estipulado</w:t>
      </w:r>
      <w:r w:rsidR="00C5658D" w:rsidRPr="00C5658D">
        <w:rPr>
          <w:rFonts w:ascii="Times New Roman" w:eastAsia="Times New Roman" w:hAnsi="Times New Roman" w:cs="Times New Roman"/>
          <w:sz w:val="24"/>
          <w:lang w:val="pt-BR"/>
        </w:rPr>
        <w:t>.</w:t>
      </w:r>
    </w:p>
    <w:p w:rsidR="008E1F80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lastRenderedPageBreak/>
        <w:t xml:space="preserve">Posição da Unidade de Auditoria Interna: </w:t>
      </w:r>
      <w:r w:rsidR="000B6984" w:rsidRPr="000B6984">
        <w:rPr>
          <w:rFonts w:ascii="Times New Roman" w:eastAsia="Times New Roman" w:hAnsi="Times New Roman" w:cs="Times New Roman"/>
          <w:sz w:val="24"/>
          <w:lang w:val="pt-BR"/>
        </w:rPr>
        <w:t>Recomendação n</w:t>
      </w:r>
      <w:r w:rsidR="003118C7" w:rsidRPr="000B6984">
        <w:rPr>
          <w:rFonts w:ascii="Times New Roman" w:eastAsia="Times New Roman" w:hAnsi="Times New Roman" w:cs="Times New Roman"/>
          <w:sz w:val="24"/>
          <w:lang w:val="pt-BR"/>
        </w:rPr>
        <w:t xml:space="preserve">ão </w:t>
      </w:r>
      <w:proofErr w:type="gramStart"/>
      <w:r w:rsidR="003118C7" w:rsidRPr="000B6984">
        <w:rPr>
          <w:rFonts w:ascii="Times New Roman" w:eastAsia="Times New Roman" w:hAnsi="Times New Roman" w:cs="Times New Roman"/>
          <w:sz w:val="24"/>
          <w:lang w:val="pt-BR"/>
        </w:rPr>
        <w:t>implementada</w:t>
      </w:r>
      <w:proofErr w:type="gramEnd"/>
      <w:r w:rsidR="003118C7" w:rsidRPr="000B6984">
        <w:rPr>
          <w:rFonts w:ascii="Times New Roman" w:eastAsia="Times New Roman" w:hAnsi="Times New Roman" w:cs="Times New Roman"/>
          <w:sz w:val="24"/>
          <w:lang w:val="pt-BR"/>
        </w:rPr>
        <w:t>.</w:t>
      </w:r>
    </w:p>
    <w:p w:rsidR="008E1F80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Prazo para Atendimento da Recomendação: </w:t>
      </w:r>
      <w:r w:rsidR="003118C7">
        <w:rPr>
          <w:rFonts w:ascii="Times New Roman" w:eastAsia="Times New Roman" w:hAnsi="Times New Roman" w:cs="Times New Roman"/>
          <w:b/>
          <w:sz w:val="24"/>
          <w:lang w:val="pt-BR"/>
        </w:rPr>
        <w:t>31/12/2016</w:t>
      </w:r>
    </w:p>
    <w:p w:rsidR="008E1F80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Posição em: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  <w:r w:rsidR="00C5658D">
        <w:rPr>
          <w:rFonts w:ascii="Times New Roman" w:eastAsia="Times New Roman" w:hAnsi="Times New Roman" w:cs="Times New Roman"/>
          <w:sz w:val="24"/>
          <w:lang w:val="pt-BR"/>
        </w:rPr>
        <w:t>01/03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>/2016.</w:t>
      </w:r>
    </w:p>
    <w:p w:rsidR="008E1F80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Nível de Risco pela não </w:t>
      </w:r>
      <w:proofErr w:type="gramStart"/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implementação</w:t>
      </w:r>
      <w:proofErr w:type="gramEnd"/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 da recomendação: 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Impacto = </w:t>
      </w:r>
      <w:r w:rsidR="00C5658D">
        <w:rPr>
          <w:rFonts w:ascii="Times New Roman" w:eastAsia="Times New Roman" w:hAnsi="Times New Roman" w:cs="Times New Roman"/>
          <w:sz w:val="24"/>
          <w:lang w:val="pt-BR"/>
        </w:rPr>
        <w:t>Médio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X Probabilidade = </w:t>
      </w:r>
      <w:r w:rsidR="00C5658D">
        <w:rPr>
          <w:rFonts w:ascii="Times New Roman" w:eastAsia="Times New Roman" w:hAnsi="Times New Roman" w:cs="Times New Roman"/>
          <w:sz w:val="24"/>
          <w:lang w:val="pt-BR"/>
        </w:rPr>
        <w:t>Média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=&gt; </w:t>
      </w:r>
      <w:r w:rsidRPr="00920C0E">
        <w:rPr>
          <w:rFonts w:ascii="Times New Roman" w:eastAsia="Times New Roman" w:hAnsi="Times New Roman" w:cs="Times New Roman"/>
          <w:sz w:val="24"/>
          <w:u w:val="single"/>
          <w:lang w:val="pt-BR"/>
        </w:rPr>
        <w:t xml:space="preserve">Risco = </w:t>
      </w:r>
      <w:r w:rsidR="00C5658D">
        <w:rPr>
          <w:rFonts w:ascii="Times New Roman" w:eastAsia="Times New Roman" w:hAnsi="Times New Roman" w:cs="Times New Roman"/>
          <w:sz w:val="24"/>
          <w:u w:val="single"/>
          <w:lang w:val="pt-BR"/>
        </w:rPr>
        <w:t>Médio</w:t>
      </w:r>
    </w:p>
    <w:p w:rsidR="008E1F80" w:rsidRDefault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8E1F80" w:rsidRPr="00C5658D" w:rsidRDefault="008E1F80" w:rsidP="00C5658D">
      <w:pPr>
        <w:spacing w:before="240" w:after="283"/>
        <w:jc w:val="both"/>
        <w:rPr>
          <w:rFonts w:ascii="Times New Roman" w:hAnsi="Times New Roman" w:cs="Times New Roman"/>
          <w:b/>
          <w:sz w:val="32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2.</w:t>
      </w:r>
      <w:r w:rsidR="00C5658D">
        <w:rPr>
          <w:rFonts w:ascii="Times New Roman" w:hAnsi="Times New Roman" w:cs="Times New Roman"/>
          <w:b/>
          <w:sz w:val="24"/>
          <w:lang w:val="pt-BR"/>
        </w:rPr>
        <w:t>3</w:t>
      </w:r>
      <w:proofErr w:type="gramStart"/>
      <w:r w:rsidR="00C5658D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</w:t>
      </w:r>
      <w:proofErr w:type="gramEnd"/>
      <w:r w:rsidR="00C5658D" w:rsidRPr="00C5658D">
        <w:rPr>
          <w:rFonts w:ascii="Times New Roman" w:hAnsi="Times New Roman" w:cs="Times New Roman"/>
          <w:sz w:val="24"/>
          <w:lang w:val="pt-BR"/>
        </w:rPr>
        <w:t>A</w:t>
      </w:r>
      <w:r w:rsidR="00C5658D" w:rsidRPr="00C5658D">
        <w:rPr>
          <w:rFonts w:ascii="Times New Roman" w:hAnsi="Times New Roman" w:cs="Times New Roman"/>
          <w:sz w:val="24"/>
          <w:szCs w:val="20"/>
          <w:lang w:val="pt-BR"/>
        </w:rPr>
        <w:t>usência ou insuficiência de normas internas nas unidades organizacionais.</w:t>
      </w:r>
    </w:p>
    <w:p w:rsidR="008E1F80" w:rsidRPr="00920C0E" w:rsidRDefault="008E1F80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RECOMENDAÇÃO</w:t>
      </w:r>
    </w:p>
    <w:p w:rsidR="008E1F80" w:rsidRPr="00920C0E" w:rsidRDefault="008E1F80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RA N.º 03/2014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Cons</w:t>
      </w:r>
      <w:r>
        <w:rPr>
          <w:rFonts w:ascii="Times New Roman" w:hAnsi="Times New Roman" w:cs="Times New Roman"/>
          <w:b/>
          <w:sz w:val="24"/>
          <w:lang w:val="pt-BR"/>
        </w:rPr>
        <w:t xml:space="preserve">tatação: </w:t>
      </w:r>
      <w:r w:rsidR="00AE0376">
        <w:rPr>
          <w:rFonts w:ascii="Times New Roman" w:hAnsi="Times New Roman" w:cs="Times New Roman"/>
          <w:b/>
          <w:sz w:val="24"/>
          <w:lang w:val="pt-BR"/>
        </w:rPr>
        <w:t>3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Recomendação: </w:t>
      </w:r>
      <w:proofErr w:type="gramStart"/>
      <w:r w:rsidRPr="00920C0E">
        <w:rPr>
          <w:rFonts w:ascii="Times New Roman" w:hAnsi="Times New Roman" w:cs="Times New Roman"/>
          <w:b/>
          <w:sz w:val="24"/>
          <w:lang w:val="pt-BR"/>
        </w:rPr>
        <w:t>1</w:t>
      </w:r>
      <w:proofErr w:type="gramEnd"/>
    </w:p>
    <w:p w:rsidR="00430B1A" w:rsidRDefault="00430B1A" w:rsidP="008E1F80">
      <w:pPr>
        <w:jc w:val="both"/>
        <w:rPr>
          <w:sz w:val="20"/>
          <w:szCs w:val="20"/>
          <w:lang w:val="pt-BR"/>
        </w:rPr>
      </w:pPr>
    </w:p>
    <w:p w:rsidR="008E1F80" w:rsidRPr="00430B1A" w:rsidRDefault="00430B1A" w:rsidP="008E1F80">
      <w:pPr>
        <w:jc w:val="both"/>
        <w:rPr>
          <w:rFonts w:ascii="Times New Roman" w:hAnsi="Times New Roman" w:cs="Times New Roman"/>
          <w:sz w:val="24"/>
          <w:szCs w:val="20"/>
          <w:lang w:val="pt-BR"/>
        </w:rPr>
      </w:pPr>
      <w:r w:rsidRPr="00430B1A">
        <w:rPr>
          <w:rFonts w:ascii="Times New Roman" w:hAnsi="Times New Roman" w:cs="Times New Roman"/>
          <w:sz w:val="24"/>
          <w:szCs w:val="20"/>
          <w:lang w:val="pt-BR"/>
        </w:rPr>
        <w:t>Que a UFRPE incentive a criação e divulgação de normas de procedimentos e instruções operacionais de modo a fortalecer o ambiente de controle da Universidade e suas unidades e minimizar a que estão submetidas.</w:t>
      </w:r>
    </w:p>
    <w:p w:rsidR="00430B1A" w:rsidRPr="00430B1A" w:rsidRDefault="00430B1A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Manifestação do gestor:</w:t>
      </w:r>
    </w:p>
    <w:p w:rsidR="00430B1A" w:rsidRPr="002A296C" w:rsidRDefault="00430B1A" w:rsidP="008E1F80">
      <w:pPr>
        <w:jc w:val="both"/>
        <w:rPr>
          <w:rFonts w:ascii="Times New Roman" w:hAnsi="Times New Roman" w:cs="Times New Roman"/>
          <w:sz w:val="24"/>
          <w:lang w:val="pt-BR"/>
        </w:rPr>
      </w:pPr>
      <w:r w:rsidRPr="002A296C">
        <w:rPr>
          <w:rFonts w:ascii="Times New Roman" w:hAnsi="Times New Roman" w:cs="Times New Roman"/>
          <w:sz w:val="24"/>
          <w:lang w:val="pt-BR"/>
        </w:rPr>
        <w:t>Vários dos setores tem se esforçado para a elaboração de normas de procedimento e instruções operacionais a serem atendidas na realização de procedimentos. Em visita aos sites da SUGEP (Superintendência de Gestão de Pessoas), e das pró-reitorias da UFRPE, por exemplo, PROPLAN (Pró-Reitoria de Planejamento), já é possível observar resultados desses esforços.</w:t>
      </w:r>
    </w:p>
    <w:p w:rsidR="00430B1A" w:rsidRDefault="00430B1A" w:rsidP="008E1F80">
      <w:pPr>
        <w:jc w:val="both"/>
        <w:rPr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Mangal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Análise da Unidade de Auditoria Interna:</w:t>
      </w:r>
    </w:p>
    <w:p w:rsidR="008E1F80" w:rsidRPr="00A27854" w:rsidRDefault="00A27854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>
        <w:rPr>
          <w:rFonts w:ascii="Times New Roman" w:eastAsia="Times New Roman" w:hAnsi="Times New Roman" w:cs="Times New Roman"/>
          <w:sz w:val="24"/>
          <w:lang w:val="pt-BR"/>
        </w:rPr>
        <w:t>Conforme verificado no trabalho realizado, os setores de uma forma geral não possuem normativos internos</w:t>
      </w:r>
      <w:r w:rsidR="00AE0376">
        <w:rPr>
          <w:rFonts w:ascii="Times New Roman" w:eastAsia="Times New Roman" w:hAnsi="Times New Roman" w:cs="Times New Roman"/>
          <w:sz w:val="24"/>
          <w:lang w:val="pt-BR"/>
        </w:rPr>
        <w:t xml:space="preserve"> suficientes sobre procedimentos internos e de instruções operacionais.</w:t>
      </w:r>
      <w:r w:rsidR="003A4392">
        <w:rPr>
          <w:rFonts w:ascii="Times New Roman" w:eastAsia="Times New Roman" w:hAnsi="Times New Roman" w:cs="Times New Roman"/>
          <w:sz w:val="24"/>
          <w:lang w:val="pt-BR"/>
        </w:rPr>
        <w:t xml:space="preserve"> Verificamos que muitas unidades já elaboraram seus sítios eletrônicos e criaram alguns normativos e manuais, mas ainda verifica-se necessidade de ampliação</w:t>
      </w:r>
      <w:r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  <w:r w:rsidR="003A4392">
        <w:rPr>
          <w:rFonts w:ascii="Times New Roman" w:eastAsia="Times New Roman" w:hAnsi="Times New Roman" w:cs="Times New Roman"/>
          <w:sz w:val="24"/>
          <w:lang w:val="pt-BR"/>
        </w:rPr>
        <w:t xml:space="preserve">em alguns setores, que inclusive não possuem sítios eletrônicos tais como PROAD, GCF, DELOGS, NEMAN, CPL, </w:t>
      </w:r>
      <w:r w:rsidR="00AE0376">
        <w:rPr>
          <w:rFonts w:ascii="Times New Roman" w:eastAsia="Times New Roman" w:hAnsi="Times New Roman" w:cs="Times New Roman"/>
          <w:sz w:val="24"/>
          <w:lang w:val="pt-BR"/>
        </w:rPr>
        <w:t>etc. Além disso, não ficou demonstrado como a UFRPE vem incentivando a criação e divulgação dessas normas.</w:t>
      </w:r>
    </w:p>
    <w:p w:rsidR="00AE0376" w:rsidRDefault="00AE0376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Posição da Unidade de Auditoria Interna: </w:t>
      </w:r>
      <w:r w:rsidR="000B6984" w:rsidRPr="000B6984">
        <w:rPr>
          <w:rFonts w:ascii="Times New Roman" w:eastAsia="Times New Roman" w:hAnsi="Times New Roman" w:cs="Times New Roman"/>
          <w:sz w:val="24"/>
          <w:lang w:val="pt-BR"/>
        </w:rPr>
        <w:t>Recomendação n</w:t>
      </w:r>
      <w:r w:rsidR="00AE0376" w:rsidRPr="000B6984">
        <w:rPr>
          <w:rFonts w:ascii="Times New Roman" w:eastAsia="Times New Roman" w:hAnsi="Times New Roman" w:cs="Times New Roman"/>
          <w:sz w:val="24"/>
          <w:lang w:val="pt-BR"/>
        </w:rPr>
        <w:t xml:space="preserve">ão </w:t>
      </w:r>
      <w:proofErr w:type="gramStart"/>
      <w:r w:rsidR="00AE0376" w:rsidRPr="000B6984">
        <w:rPr>
          <w:rFonts w:ascii="Times New Roman" w:eastAsia="Times New Roman" w:hAnsi="Times New Roman" w:cs="Times New Roman"/>
          <w:sz w:val="24"/>
          <w:lang w:val="pt-BR"/>
        </w:rPr>
        <w:t>implementada</w:t>
      </w:r>
      <w:proofErr w:type="gramEnd"/>
      <w:r w:rsidR="000B6984">
        <w:rPr>
          <w:rFonts w:ascii="Times New Roman" w:eastAsia="Times New Roman" w:hAnsi="Times New Roman" w:cs="Times New Roman"/>
          <w:sz w:val="24"/>
          <w:lang w:val="pt-BR"/>
        </w:rPr>
        <w:t>.</w:t>
      </w:r>
    </w:p>
    <w:p w:rsidR="008E1F80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Prazo para Atendimento da Recomendação: </w:t>
      </w:r>
      <w:r w:rsidR="00AE0376" w:rsidRPr="00AE0376">
        <w:rPr>
          <w:rFonts w:ascii="Times New Roman" w:eastAsia="Times New Roman" w:hAnsi="Times New Roman" w:cs="Times New Roman"/>
          <w:sz w:val="24"/>
          <w:lang w:val="pt-BR"/>
        </w:rPr>
        <w:t>31/12/2016</w:t>
      </w:r>
    </w:p>
    <w:p w:rsidR="008E1F80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Posição em: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  <w:r w:rsidR="00AE0376" w:rsidRPr="00AE0376">
        <w:rPr>
          <w:rFonts w:ascii="Times New Roman" w:eastAsia="Times New Roman" w:hAnsi="Times New Roman" w:cs="Times New Roman"/>
          <w:sz w:val="24"/>
          <w:lang w:val="pt-BR"/>
        </w:rPr>
        <w:t>01/03/2016</w:t>
      </w:r>
    </w:p>
    <w:p w:rsidR="008E1F80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Nível de Risco pela não </w:t>
      </w:r>
      <w:proofErr w:type="gramStart"/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implementação</w:t>
      </w:r>
      <w:proofErr w:type="gramEnd"/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 da recomendação: 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Impacto = </w:t>
      </w:r>
      <w:r w:rsidR="00AE0376">
        <w:rPr>
          <w:rFonts w:ascii="Times New Roman" w:eastAsia="Times New Roman" w:hAnsi="Times New Roman" w:cs="Times New Roman"/>
          <w:sz w:val="24"/>
          <w:lang w:val="pt-BR"/>
        </w:rPr>
        <w:t>baixo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X Probabilidade = Média =&gt; </w:t>
      </w:r>
      <w:r w:rsidRPr="00920C0E">
        <w:rPr>
          <w:rFonts w:ascii="Times New Roman" w:eastAsia="Times New Roman" w:hAnsi="Times New Roman" w:cs="Times New Roman"/>
          <w:sz w:val="24"/>
          <w:u w:val="single"/>
          <w:lang w:val="pt-BR"/>
        </w:rPr>
        <w:t xml:space="preserve">Risco = </w:t>
      </w:r>
      <w:r w:rsidR="00AE0376">
        <w:rPr>
          <w:rFonts w:ascii="Times New Roman" w:eastAsia="Times New Roman" w:hAnsi="Times New Roman" w:cs="Times New Roman"/>
          <w:sz w:val="24"/>
          <w:u w:val="single"/>
          <w:lang w:val="pt-BR"/>
        </w:rPr>
        <w:t>Baixo</w:t>
      </w:r>
    </w:p>
    <w:p w:rsidR="008E1F80" w:rsidRDefault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8E1F80" w:rsidRDefault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8E1F80" w:rsidRPr="00AE0376" w:rsidRDefault="00F30C35" w:rsidP="008E1F80">
      <w:pPr>
        <w:spacing w:before="240" w:after="283"/>
        <w:jc w:val="both"/>
        <w:rPr>
          <w:rFonts w:ascii="Times New Roman" w:hAnsi="Times New Roman" w:cs="Times New Roman"/>
          <w:b/>
          <w:sz w:val="24"/>
          <w:lang w:val="pt-BR"/>
        </w:rPr>
      </w:pPr>
      <w:proofErr w:type="gramStart"/>
      <w:r>
        <w:rPr>
          <w:rFonts w:ascii="Times New Roman" w:hAnsi="Times New Roman" w:cs="Times New Roman"/>
          <w:b/>
          <w:sz w:val="24"/>
          <w:lang w:val="pt-BR"/>
        </w:rPr>
        <w:t>2.4</w:t>
      </w:r>
      <w:r w:rsidR="008E1F80" w:rsidRPr="00AE0376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="00AE0376" w:rsidRPr="00AE0376">
        <w:rPr>
          <w:rFonts w:ascii="Times New Roman" w:hAnsi="Times New Roman" w:cs="Times New Roman"/>
          <w:sz w:val="24"/>
          <w:lang w:val="pt-BR"/>
        </w:rPr>
        <w:t>Ausência</w:t>
      </w:r>
      <w:proofErr w:type="gramEnd"/>
      <w:r w:rsidR="00AE0376" w:rsidRPr="00AE0376">
        <w:rPr>
          <w:rFonts w:ascii="Times New Roman" w:hAnsi="Times New Roman" w:cs="Times New Roman"/>
          <w:sz w:val="24"/>
          <w:lang w:val="pt-BR"/>
        </w:rPr>
        <w:t xml:space="preserve"> de mapeamento de processos que definam os processos críticos das Unidades Organizacionais.</w:t>
      </w:r>
    </w:p>
    <w:p w:rsidR="008E1F80" w:rsidRPr="00AE0376" w:rsidRDefault="008E1F80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AE0376">
        <w:rPr>
          <w:rFonts w:ascii="Times New Roman" w:hAnsi="Times New Roman" w:cs="Times New Roman"/>
          <w:b/>
          <w:sz w:val="24"/>
          <w:lang w:val="pt-BR"/>
        </w:rPr>
        <w:t>RECOMENDAÇÃO</w:t>
      </w:r>
    </w:p>
    <w:p w:rsidR="008E1F80" w:rsidRPr="00AE0376" w:rsidRDefault="008E1F80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AE0376">
        <w:rPr>
          <w:rFonts w:ascii="Times New Roman" w:hAnsi="Times New Roman" w:cs="Times New Roman"/>
          <w:b/>
          <w:sz w:val="24"/>
          <w:lang w:val="pt-BR"/>
        </w:rPr>
        <w:t>RA N.º 03/2014 - N.º Cons</w:t>
      </w:r>
      <w:r w:rsidR="00AE0376" w:rsidRPr="00AE0376">
        <w:rPr>
          <w:rFonts w:ascii="Times New Roman" w:hAnsi="Times New Roman" w:cs="Times New Roman"/>
          <w:b/>
          <w:sz w:val="24"/>
          <w:lang w:val="pt-BR"/>
        </w:rPr>
        <w:t>tatação: 4</w:t>
      </w:r>
      <w:r w:rsidRPr="00AE0376">
        <w:rPr>
          <w:rFonts w:ascii="Times New Roman" w:hAnsi="Times New Roman" w:cs="Times New Roman"/>
          <w:b/>
          <w:sz w:val="24"/>
          <w:lang w:val="pt-BR"/>
        </w:rPr>
        <w:t xml:space="preserve"> - N.º Recomendação: </w:t>
      </w:r>
      <w:proofErr w:type="gramStart"/>
      <w:r w:rsidRPr="00AE0376">
        <w:rPr>
          <w:rFonts w:ascii="Times New Roman" w:hAnsi="Times New Roman" w:cs="Times New Roman"/>
          <w:b/>
          <w:sz w:val="24"/>
          <w:lang w:val="pt-BR"/>
        </w:rPr>
        <w:t>1</w:t>
      </w:r>
      <w:proofErr w:type="gramEnd"/>
    </w:p>
    <w:p w:rsidR="00AE0376" w:rsidRPr="00AE0376" w:rsidRDefault="00AE0376" w:rsidP="008E1F80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8E1F80" w:rsidRPr="00AE0376" w:rsidRDefault="00382BD8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Q</w:t>
      </w:r>
      <w:r w:rsidR="00AE0376" w:rsidRPr="00AE0376">
        <w:rPr>
          <w:rFonts w:ascii="Times New Roman" w:hAnsi="Times New Roman" w:cs="Times New Roman"/>
          <w:sz w:val="24"/>
          <w:lang w:val="pt-BR"/>
        </w:rPr>
        <w:t>ue a UFRPE incentive a realização do mapeamento dos processos das suas unidades organizacionais, incluindo seus processos críticos, visto que podem causar prejuízos às atividades da Instituição.</w:t>
      </w:r>
    </w:p>
    <w:p w:rsidR="00AE0376" w:rsidRDefault="00AE0376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lastRenderedPageBreak/>
        <w:t>Manifestação do gestor:</w:t>
      </w:r>
    </w:p>
    <w:p w:rsidR="00382BD8" w:rsidRPr="00382BD8" w:rsidRDefault="00382BD8" w:rsidP="008E1F80">
      <w:pPr>
        <w:jc w:val="both"/>
        <w:rPr>
          <w:rFonts w:ascii="Times New Roman" w:hAnsi="Times New Roman" w:cs="Times New Roman"/>
          <w:sz w:val="24"/>
          <w:lang w:val="pt-BR"/>
        </w:rPr>
      </w:pPr>
      <w:r w:rsidRPr="00382BD8">
        <w:rPr>
          <w:rFonts w:ascii="Times New Roman" w:hAnsi="Times New Roman" w:cs="Times New Roman"/>
          <w:sz w:val="24"/>
          <w:lang w:val="pt-BR"/>
        </w:rPr>
        <w:t>A complexidade de setores com diferentes atributos tem dificultado um encaminhamento global. Procedimentos estão sendo realizados pontualmente, por exemplo, da SUGEP e Pró-reitorias, e os setores criados recentemente, que começaram no novo paradigma. Entretanto, nos departamentos acadêmicos esse é um processo que se engatinha. Iremos indicar uma comissão específica, composta de diretores de departamentos, para estabelecer uma estratégia de abordar o problema.</w:t>
      </w:r>
    </w:p>
    <w:p w:rsidR="00382BD8" w:rsidRDefault="00382BD8" w:rsidP="008E1F80">
      <w:pPr>
        <w:jc w:val="both"/>
        <w:rPr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Mangal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Análise da Unidade de Auditoria Interna:</w:t>
      </w:r>
    </w:p>
    <w:p w:rsidR="008E1F80" w:rsidRPr="00382BD8" w:rsidRDefault="00382BD8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  <w:r w:rsidRPr="00382BD8">
        <w:rPr>
          <w:rFonts w:ascii="Times New Roman" w:eastAsia="Times New Roman" w:hAnsi="Times New Roman" w:cs="Times New Roman"/>
          <w:sz w:val="24"/>
          <w:lang w:val="pt-BR"/>
        </w:rPr>
        <w:t>Essa Auditoria entende que a</w:t>
      </w:r>
      <w:r>
        <w:rPr>
          <w:rFonts w:ascii="Times New Roman" w:eastAsia="Times New Roman" w:hAnsi="Times New Roman" w:cs="Times New Roman"/>
          <w:b/>
          <w:sz w:val="24"/>
          <w:lang w:val="pt-BR"/>
        </w:rPr>
        <w:t xml:space="preserve"> </w:t>
      </w:r>
      <w:r w:rsidRPr="00382BD8">
        <w:rPr>
          <w:rFonts w:ascii="Times New Roman" w:hAnsi="Times New Roman" w:cs="Times New Roman"/>
          <w:color w:val="auto"/>
          <w:sz w:val="24"/>
          <w:szCs w:val="18"/>
          <w:lang w:val="pt-BR"/>
        </w:rPr>
        <w:t>Coordenação de Processos e Estruturas Organizacionais</w:t>
      </w:r>
      <w:r w:rsidR="00A276A7">
        <w:rPr>
          <w:rFonts w:ascii="Times New Roman" w:hAnsi="Times New Roman" w:cs="Times New Roman"/>
          <w:color w:val="auto"/>
          <w:sz w:val="24"/>
          <w:szCs w:val="18"/>
          <w:lang w:val="pt-BR"/>
        </w:rPr>
        <w:t xml:space="preserve"> é o setor com atribuições para realizar o mapeamento junto </w:t>
      </w:r>
      <w:proofErr w:type="gramStart"/>
      <w:r w:rsidR="00A276A7">
        <w:rPr>
          <w:rFonts w:ascii="Times New Roman" w:hAnsi="Times New Roman" w:cs="Times New Roman"/>
          <w:color w:val="auto"/>
          <w:sz w:val="24"/>
          <w:szCs w:val="18"/>
          <w:lang w:val="pt-BR"/>
        </w:rPr>
        <w:t>as</w:t>
      </w:r>
      <w:proofErr w:type="gramEnd"/>
      <w:r w:rsidR="00A276A7">
        <w:rPr>
          <w:rFonts w:ascii="Times New Roman" w:hAnsi="Times New Roman" w:cs="Times New Roman"/>
          <w:color w:val="auto"/>
          <w:sz w:val="24"/>
          <w:szCs w:val="18"/>
          <w:lang w:val="pt-BR"/>
        </w:rPr>
        <w:t xml:space="preserve"> unidades organizacionais. Dessa forma, a mesma deve ser estruturada para tanto.</w:t>
      </w:r>
      <w:proofErr w:type="gramStart"/>
      <w:r w:rsidR="00A276A7">
        <w:rPr>
          <w:rFonts w:ascii="Times New Roman" w:hAnsi="Times New Roman" w:cs="Times New Roman"/>
          <w:color w:val="auto"/>
          <w:sz w:val="24"/>
          <w:szCs w:val="18"/>
          <w:lang w:val="pt-BR"/>
        </w:rPr>
        <w:tab/>
      </w:r>
      <w:r w:rsidR="00A276A7">
        <w:rPr>
          <w:rFonts w:ascii="Times New Roman" w:hAnsi="Times New Roman" w:cs="Times New Roman"/>
          <w:color w:val="auto"/>
          <w:sz w:val="24"/>
          <w:szCs w:val="18"/>
          <w:lang w:val="pt-BR"/>
        </w:rPr>
        <w:tab/>
      </w:r>
      <w:proofErr w:type="gramEnd"/>
    </w:p>
    <w:p w:rsidR="00382BD8" w:rsidRDefault="00382BD8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Posição da Unidade de Auditoria Interna: </w:t>
      </w:r>
      <w:r w:rsidR="00A276A7" w:rsidRPr="00A276A7">
        <w:rPr>
          <w:rFonts w:ascii="Times New Roman" w:eastAsia="Times New Roman" w:hAnsi="Times New Roman" w:cs="Times New Roman"/>
          <w:sz w:val="24"/>
          <w:lang w:val="pt-BR"/>
        </w:rPr>
        <w:t xml:space="preserve">Recomendação não </w:t>
      </w:r>
      <w:proofErr w:type="gramStart"/>
      <w:r w:rsidR="00A276A7" w:rsidRPr="00A276A7">
        <w:rPr>
          <w:rFonts w:ascii="Times New Roman" w:eastAsia="Times New Roman" w:hAnsi="Times New Roman" w:cs="Times New Roman"/>
          <w:sz w:val="24"/>
          <w:lang w:val="pt-BR"/>
        </w:rPr>
        <w:t>implementada</w:t>
      </w:r>
      <w:proofErr w:type="gramEnd"/>
      <w:r w:rsidR="00A276A7" w:rsidRPr="00A276A7">
        <w:rPr>
          <w:rFonts w:ascii="Times New Roman" w:eastAsia="Times New Roman" w:hAnsi="Times New Roman" w:cs="Times New Roman"/>
          <w:sz w:val="24"/>
          <w:lang w:val="pt-BR"/>
        </w:rPr>
        <w:t>.</w:t>
      </w:r>
    </w:p>
    <w:p w:rsidR="008E1F80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Prazo para Atendimento da Recomendação: </w:t>
      </w:r>
      <w:r w:rsidR="00A276A7" w:rsidRPr="00A276A7">
        <w:rPr>
          <w:rFonts w:ascii="Times New Roman" w:eastAsia="Times New Roman" w:hAnsi="Times New Roman" w:cs="Times New Roman"/>
          <w:sz w:val="24"/>
          <w:lang w:val="pt-BR"/>
        </w:rPr>
        <w:t>31/12/2016</w:t>
      </w:r>
    </w:p>
    <w:p w:rsidR="008E1F80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Posição em: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  <w:r w:rsidR="00A276A7">
        <w:rPr>
          <w:rFonts w:ascii="Times New Roman" w:eastAsia="Times New Roman" w:hAnsi="Times New Roman" w:cs="Times New Roman"/>
          <w:sz w:val="24"/>
          <w:lang w:val="pt-BR"/>
        </w:rPr>
        <w:t>01/03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>/2016.</w:t>
      </w:r>
    </w:p>
    <w:p w:rsidR="008E1F80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Nível de Risco pela não </w:t>
      </w:r>
      <w:proofErr w:type="gramStart"/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implementação</w:t>
      </w:r>
      <w:proofErr w:type="gramEnd"/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 da recomendação: 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Impacto = Alto X Probabilidade = Média =&gt; </w:t>
      </w:r>
      <w:r w:rsidRPr="00920C0E">
        <w:rPr>
          <w:rFonts w:ascii="Times New Roman" w:eastAsia="Times New Roman" w:hAnsi="Times New Roman" w:cs="Times New Roman"/>
          <w:sz w:val="24"/>
          <w:u w:val="single"/>
          <w:lang w:val="pt-BR"/>
        </w:rPr>
        <w:t>Risco = Alto</w:t>
      </w:r>
    </w:p>
    <w:p w:rsidR="008E1F80" w:rsidRDefault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RECOMENDAÇÃO</w:t>
      </w:r>
    </w:p>
    <w:p w:rsidR="008E1F80" w:rsidRPr="00920C0E" w:rsidRDefault="008E1F80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RA N.º 03/2014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Cons</w:t>
      </w:r>
      <w:r>
        <w:rPr>
          <w:rFonts w:ascii="Times New Roman" w:hAnsi="Times New Roman" w:cs="Times New Roman"/>
          <w:b/>
          <w:sz w:val="24"/>
          <w:lang w:val="pt-BR"/>
        </w:rPr>
        <w:t>tatação: 1</w:t>
      </w:r>
      <w:r w:rsidR="00A276A7">
        <w:rPr>
          <w:rFonts w:ascii="Times New Roman" w:hAnsi="Times New Roman" w:cs="Times New Roman"/>
          <w:b/>
          <w:sz w:val="24"/>
          <w:lang w:val="pt-BR"/>
        </w:rPr>
        <w:t xml:space="preserve"> - N.º Recomendação: </w:t>
      </w:r>
      <w:proofErr w:type="gramStart"/>
      <w:r w:rsidR="00A276A7">
        <w:rPr>
          <w:rFonts w:ascii="Times New Roman" w:hAnsi="Times New Roman" w:cs="Times New Roman"/>
          <w:b/>
          <w:sz w:val="24"/>
          <w:lang w:val="pt-BR"/>
        </w:rPr>
        <w:t>2</w:t>
      </w:r>
      <w:proofErr w:type="gramEnd"/>
    </w:p>
    <w:p w:rsidR="008E1F80" w:rsidRPr="00A276A7" w:rsidRDefault="00A276A7" w:rsidP="008E1F80">
      <w:pPr>
        <w:jc w:val="both"/>
        <w:rPr>
          <w:rFonts w:ascii="Times New Roman" w:hAnsi="Times New Roman" w:cs="Times New Roman"/>
          <w:b/>
          <w:sz w:val="32"/>
          <w:lang w:val="pt-BR"/>
        </w:rPr>
      </w:pPr>
      <w:r>
        <w:rPr>
          <w:rFonts w:ascii="Times New Roman" w:hAnsi="Times New Roman" w:cs="Times New Roman"/>
          <w:sz w:val="24"/>
          <w:szCs w:val="20"/>
          <w:lang w:val="pt-BR"/>
        </w:rPr>
        <w:t>Q</w:t>
      </w:r>
      <w:r w:rsidRPr="00A276A7">
        <w:rPr>
          <w:rFonts w:ascii="Times New Roman" w:hAnsi="Times New Roman" w:cs="Times New Roman"/>
          <w:sz w:val="24"/>
          <w:szCs w:val="20"/>
          <w:lang w:val="pt-BR"/>
        </w:rPr>
        <w:t>ue a UFRPE estruture Coordenadoria de Processos e Estruturas Organizacionais (CPEO/PROPLAN) para que a mesma possa atuar junto às demais Unidades Organizacionais na elaboração do mapeamento de processos da |Instituição e realizando um gerenciamento dos riscos da mesma.</w:t>
      </w:r>
    </w:p>
    <w:p w:rsidR="00A276A7" w:rsidRDefault="00A276A7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Manifestação do gestor:</w:t>
      </w:r>
    </w:p>
    <w:p w:rsidR="00A276A7" w:rsidRPr="00BB4060" w:rsidRDefault="00BB4060" w:rsidP="008E1F80">
      <w:pPr>
        <w:jc w:val="both"/>
        <w:rPr>
          <w:rFonts w:ascii="Times New Roman" w:eastAsia="Times New Roman" w:hAnsi="Times New Roman" w:cs="Times New Roman"/>
          <w:b/>
          <w:sz w:val="28"/>
          <w:lang w:val="pt-BR"/>
        </w:rPr>
      </w:pPr>
      <w:r w:rsidRPr="00BB4060">
        <w:rPr>
          <w:rFonts w:ascii="Times New Roman" w:hAnsi="Times New Roman" w:cs="Times New Roman"/>
          <w:sz w:val="24"/>
          <w:lang w:val="pt-BR"/>
        </w:rPr>
        <w:t>A complexidade de setores com diferentes atributos tem dificultado um encaminhamento global. Procedimentos estão sendo realizados pontualmente, por exemplo, da SUGEP e Pró-reitorias, e os setores criados recentemente, que começaram no novo paradigma. Entretanto, nos departamentos acadêmicos esse é um processo que se engatinha. Iremos indicar uma comissão específica, composta de diretores de departamentos, para estabelecer uma estratégia de abordar o problema.</w:t>
      </w:r>
    </w:p>
    <w:p w:rsidR="00BB4060" w:rsidRDefault="00BB406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Mangal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Análise da Unidade de Auditoria Interna:</w:t>
      </w:r>
    </w:p>
    <w:p w:rsidR="008E1F80" w:rsidRPr="00A276A7" w:rsidRDefault="00BB4060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>
        <w:rPr>
          <w:rFonts w:ascii="Times New Roman" w:eastAsia="Times New Roman" w:hAnsi="Times New Roman" w:cs="Times New Roman"/>
          <w:sz w:val="24"/>
          <w:lang w:val="pt-BR"/>
        </w:rPr>
        <w:t xml:space="preserve">Verificamos no site da </w:t>
      </w:r>
      <w:proofErr w:type="spellStart"/>
      <w:r>
        <w:rPr>
          <w:rFonts w:ascii="Times New Roman" w:eastAsia="Times New Roman" w:hAnsi="Times New Roman" w:cs="Times New Roman"/>
          <w:sz w:val="24"/>
          <w:lang w:val="pt-BR"/>
        </w:rPr>
        <w:t>Proplan</w:t>
      </w:r>
      <w:proofErr w:type="spellEnd"/>
      <w:r>
        <w:rPr>
          <w:rFonts w:ascii="Times New Roman" w:eastAsia="Times New Roman" w:hAnsi="Times New Roman" w:cs="Times New Roman"/>
          <w:sz w:val="24"/>
          <w:lang w:val="pt-BR"/>
        </w:rPr>
        <w:t xml:space="preserve"> que existem 2 servidores lotados na CPEO, o que acreditamos se</w:t>
      </w:r>
      <w:r w:rsidR="002126E2">
        <w:rPr>
          <w:rFonts w:ascii="Times New Roman" w:eastAsia="Times New Roman" w:hAnsi="Times New Roman" w:cs="Times New Roman"/>
          <w:sz w:val="24"/>
          <w:lang w:val="pt-BR"/>
        </w:rPr>
        <w:t>r</w:t>
      </w:r>
      <w:r>
        <w:rPr>
          <w:rFonts w:ascii="Times New Roman" w:eastAsia="Times New Roman" w:hAnsi="Times New Roman" w:cs="Times New Roman"/>
          <w:sz w:val="24"/>
          <w:lang w:val="pt-BR"/>
        </w:rPr>
        <w:t xml:space="preserve"> insuficiente para realizar tal atividade. Assim a recomendação permanece pendente até uma melhor estruturação do setor.</w:t>
      </w:r>
    </w:p>
    <w:p w:rsidR="00A276A7" w:rsidRDefault="00A276A7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BB4060" w:rsidRDefault="008E1F80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Posição da Unidade de Auditoria Interna: </w:t>
      </w:r>
      <w:r w:rsidR="00BB4060" w:rsidRPr="00BB4060">
        <w:rPr>
          <w:rFonts w:ascii="Times New Roman" w:eastAsia="Times New Roman" w:hAnsi="Times New Roman" w:cs="Times New Roman"/>
          <w:sz w:val="24"/>
          <w:lang w:val="pt-BR"/>
        </w:rPr>
        <w:t xml:space="preserve">Recomendação não </w:t>
      </w:r>
      <w:proofErr w:type="gramStart"/>
      <w:r w:rsidR="00BB4060" w:rsidRPr="00BB4060">
        <w:rPr>
          <w:rFonts w:ascii="Times New Roman" w:eastAsia="Times New Roman" w:hAnsi="Times New Roman" w:cs="Times New Roman"/>
          <w:sz w:val="24"/>
          <w:lang w:val="pt-BR"/>
        </w:rPr>
        <w:t>implementada</w:t>
      </w:r>
      <w:proofErr w:type="gramEnd"/>
      <w:r w:rsidR="00BB4060" w:rsidRPr="00BB4060">
        <w:rPr>
          <w:rFonts w:ascii="Times New Roman" w:eastAsia="Times New Roman" w:hAnsi="Times New Roman" w:cs="Times New Roman"/>
          <w:sz w:val="24"/>
          <w:lang w:val="pt-BR"/>
        </w:rPr>
        <w:t>.</w:t>
      </w:r>
    </w:p>
    <w:p w:rsidR="008E1F80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BB4060" w:rsidRDefault="008E1F80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Prazo para Atendimento da Recomendação: </w:t>
      </w:r>
      <w:r w:rsidR="00BB4060" w:rsidRPr="00BB4060">
        <w:rPr>
          <w:rFonts w:ascii="Times New Roman" w:eastAsia="Times New Roman" w:hAnsi="Times New Roman" w:cs="Times New Roman"/>
          <w:sz w:val="24"/>
          <w:lang w:val="pt-BR"/>
        </w:rPr>
        <w:t>31/12/2016</w:t>
      </w:r>
    </w:p>
    <w:p w:rsidR="008E1F80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Posição em: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  <w:r w:rsidR="00BB4060">
        <w:rPr>
          <w:rFonts w:ascii="Times New Roman" w:eastAsia="Times New Roman" w:hAnsi="Times New Roman" w:cs="Times New Roman"/>
          <w:sz w:val="24"/>
          <w:lang w:val="pt-BR"/>
        </w:rPr>
        <w:t>01/03/2016</w:t>
      </w:r>
    </w:p>
    <w:p w:rsidR="008E1F80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Nível de Risco pela não </w:t>
      </w:r>
      <w:proofErr w:type="gramStart"/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implementação</w:t>
      </w:r>
      <w:proofErr w:type="gramEnd"/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 da recomendação: 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Impacto = </w:t>
      </w:r>
      <w:r w:rsidR="00BB4060">
        <w:rPr>
          <w:rFonts w:ascii="Times New Roman" w:eastAsia="Times New Roman" w:hAnsi="Times New Roman" w:cs="Times New Roman"/>
          <w:sz w:val="24"/>
          <w:lang w:val="pt-BR"/>
        </w:rPr>
        <w:t>Médio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X Probabilidade = </w:t>
      </w:r>
      <w:r w:rsidR="00A85F61">
        <w:rPr>
          <w:rFonts w:ascii="Times New Roman" w:eastAsia="Times New Roman" w:hAnsi="Times New Roman" w:cs="Times New Roman"/>
          <w:sz w:val="24"/>
          <w:lang w:val="pt-BR"/>
        </w:rPr>
        <w:t>Média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=&gt; </w:t>
      </w:r>
      <w:r w:rsidRPr="00920C0E">
        <w:rPr>
          <w:rFonts w:ascii="Times New Roman" w:eastAsia="Times New Roman" w:hAnsi="Times New Roman" w:cs="Times New Roman"/>
          <w:sz w:val="24"/>
          <w:u w:val="single"/>
          <w:lang w:val="pt-BR"/>
        </w:rPr>
        <w:t xml:space="preserve">Risco = </w:t>
      </w:r>
      <w:r w:rsidR="00A85F61">
        <w:rPr>
          <w:rFonts w:ascii="Times New Roman" w:eastAsia="Times New Roman" w:hAnsi="Times New Roman" w:cs="Times New Roman"/>
          <w:sz w:val="24"/>
          <w:u w:val="single"/>
          <w:lang w:val="pt-BR"/>
        </w:rPr>
        <w:t>Médio</w:t>
      </w:r>
    </w:p>
    <w:p w:rsidR="008E1F80" w:rsidRDefault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A85F61" w:rsidRDefault="00A85F61" w:rsidP="008E1F80">
      <w:pPr>
        <w:spacing w:before="240" w:after="283"/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A85F61" w:rsidRDefault="00A85F61" w:rsidP="008E1F80">
      <w:pPr>
        <w:spacing w:before="240" w:after="283"/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8E1F80" w:rsidRPr="00BB4060" w:rsidRDefault="008E1F80" w:rsidP="008E1F80">
      <w:pPr>
        <w:spacing w:before="240" w:after="283"/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lastRenderedPageBreak/>
        <w:t xml:space="preserve">2.1 </w:t>
      </w:r>
      <w:r w:rsidR="00BB4060">
        <w:rPr>
          <w:rFonts w:ascii="Times New Roman" w:hAnsi="Times New Roman" w:cs="Times New Roman"/>
          <w:sz w:val="24"/>
          <w:szCs w:val="20"/>
          <w:lang w:val="pt-BR"/>
        </w:rPr>
        <w:t>F</w:t>
      </w:r>
      <w:r w:rsidR="00BB4060" w:rsidRPr="00BB4060">
        <w:rPr>
          <w:rFonts w:ascii="Times New Roman" w:hAnsi="Times New Roman" w:cs="Times New Roman"/>
          <w:sz w:val="24"/>
          <w:szCs w:val="20"/>
          <w:lang w:val="pt-BR"/>
        </w:rPr>
        <w:t>ragilidades da Gestão de Informação e comunicação da UFRPE</w:t>
      </w:r>
    </w:p>
    <w:p w:rsidR="008E1F80" w:rsidRPr="00920C0E" w:rsidRDefault="008E1F80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RECOMENDAÇÃO</w:t>
      </w:r>
    </w:p>
    <w:p w:rsidR="00BB4060" w:rsidRDefault="008E1F80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RA N.º 03/2014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Cons</w:t>
      </w:r>
      <w:r w:rsidR="00BB4060">
        <w:rPr>
          <w:rFonts w:ascii="Times New Roman" w:hAnsi="Times New Roman" w:cs="Times New Roman"/>
          <w:b/>
          <w:sz w:val="24"/>
          <w:lang w:val="pt-BR"/>
        </w:rPr>
        <w:t>tatação: 5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Recomendação: </w:t>
      </w:r>
      <w:proofErr w:type="gramStart"/>
      <w:r w:rsidRPr="00920C0E">
        <w:rPr>
          <w:rFonts w:ascii="Times New Roman" w:hAnsi="Times New Roman" w:cs="Times New Roman"/>
          <w:b/>
          <w:sz w:val="24"/>
          <w:lang w:val="pt-BR"/>
        </w:rPr>
        <w:t>1</w:t>
      </w:r>
      <w:proofErr w:type="gramEnd"/>
    </w:p>
    <w:p w:rsidR="004E5474" w:rsidRPr="004E5474" w:rsidRDefault="004E5474" w:rsidP="004E5474">
      <w:pPr>
        <w:suppressAutoHyphens w:val="0"/>
        <w:autoSpaceDE w:val="0"/>
        <w:spacing w:before="240"/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4E5474">
        <w:rPr>
          <w:rFonts w:ascii="Times New Roman" w:eastAsia="Times New Roman" w:hAnsi="Times New Roman" w:cs="Times New Roman"/>
          <w:sz w:val="24"/>
          <w:lang w:val="pt-BR"/>
        </w:rPr>
        <w:t>Que a PROAD/NTI envidem esforços para implantação de um sistema que suporte adequadamente as necessidades do setor de patrimônio, dando segurança às informações ali prestadas, bem como interligando aos setores de contabilidade e almoxarifado.</w:t>
      </w:r>
    </w:p>
    <w:p w:rsidR="00BB4060" w:rsidRDefault="00BB4060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Manifestação do gestor:</w:t>
      </w:r>
    </w:p>
    <w:p w:rsidR="00675062" w:rsidRPr="00675062" w:rsidRDefault="00675062" w:rsidP="00675062">
      <w:pPr>
        <w:spacing w:after="120"/>
        <w:jc w:val="both"/>
        <w:rPr>
          <w:rFonts w:ascii="Times New Roman" w:hAnsi="Times New Roman" w:cs="Times New Roman"/>
          <w:sz w:val="24"/>
          <w:lang w:val="pt-BR"/>
        </w:rPr>
      </w:pPr>
      <w:r w:rsidRPr="00675062">
        <w:rPr>
          <w:rFonts w:ascii="Times New Roman" w:hAnsi="Times New Roman" w:cs="Times New Roman"/>
          <w:sz w:val="24"/>
          <w:lang w:val="pt-BR"/>
        </w:rPr>
        <w:t xml:space="preserve">- Existe o sistema patrimonial de bens </w:t>
      </w:r>
      <w:proofErr w:type="gramStart"/>
      <w:r w:rsidRPr="00675062">
        <w:rPr>
          <w:rFonts w:ascii="Times New Roman" w:hAnsi="Times New Roman" w:cs="Times New Roman"/>
          <w:sz w:val="24"/>
          <w:lang w:val="pt-BR"/>
        </w:rPr>
        <w:t>móveis chamado</w:t>
      </w:r>
      <w:proofErr w:type="gramEnd"/>
      <w:r w:rsidRPr="00675062">
        <w:rPr>
          <w:rFonts w:ascii="Times New Roman" w:hAnsi="Times New Roman" w:cs="Times New Roman"/>
          <w:sz w:val="24"/>
          <w:lang w:val="pt-BR"/>
        </w:rPr>
        <w:t xml:space="preserve"> AFIXPAT, adquirido em agosto de 2015, por meio de aditivo ao empenho destinado ao serviço de inventário 2014, tendo em vista que o sistema anterior, com plataforma de 2004 - Sistema de Administração Patrimonial - SAP, não comportava os novos procedimentos contábeis patrimoniais da contabilidade aplicada ao setor público (reavaliação, depreciação, etc.). </w:t>
      </w:r>
      <w:proofErr w:type="gramStart"/>
      <w:r w:rsidRPr="00675062">
        <w:rPr>
          <w:rFonts w:ascii="Times New Roman" w:hAnsi="Times New Roman" w:cs="Times New Roman"/>
          <w:sz w:val="24"/>
          <w:lang w:val="pt-BR"/>
        </w:rPr>
        <w:t>O sistema atual atende de forma básica a gestão de bens móveis, e necessita de ajustes, que foram constatados após a finalização do inventário 2014, quando o sistema começou a ser implantado e só então pôde ser manipulado pelos servidores)</w:t>
      </w:r>
      <w:proofErr w:type="gramEnd"/>
      <w:r w:rsidRPr="00675062">
        <w:rPr>
          <w:rFonts w:ascii="Times New Roman" w:hAnsi="Times New Roman" w:cs="Times New Roman"/>
          <w:sz w:val="24"/>
          <w:lang w:val="pt-BR"/>
        </w:rPr>
        <w:t>;</w:t>
      </w:r>
    </w:p>
    <w:p w:rsidR="00675062" w:rsidRPr="00675062" w:rsidRDefault="00675062" w:rsidP="00675062">
      <w:pPr>
        <w:spacing w:after="120"/>
        <w:jc w:val="both"/>
        <w:rPr>
          <w:rFonts w:ascii="Times New Roman" w:hAnsi="Times New Roman" w:cs="Times New Roman"/>
          <w:sz w:val="24"/>
          <w:lang w:val="pt-BR"/>
        </w:rPr>
      </w:pPr>
      <w:r w:rsidRPr="00675062">
        <w:rPr>
          <w:rFonts w:ascii="Times New Roman" w:hAnsi="Times New Roman" w:cs="Times New Roman"/>
          <w:sz w:val="24"/>
          <w:lang w:val="pt-BR"/>
        </w:rPr>
        <w:t xml:space="preserve">- Não existe sistema de gestão de bens imóveis adquirido pela UFRPE, sendo as informações alimentadas no Sistema de Gerenciamento dos Imóveis de Uso Especial da União - </w:t>
      </w:r>
      <w:proofErr w:type="spellStart"/>
      <w:proofErr w:type="gramStart"/>
      <w:r w:rsidRPr="00675062">
        <w:rPr>
          <w:rFonts w:ascii="Times New Roman" w:hAnsi="Times New Roman" w:cs="Times New Roman"/>
          <w:sz w:val="24"/>
          <w:lang w:val="pt-BR"/>
        </w:rPr>
        <w:t>SPIUnet</w:t>
      </w:r>
      <w:proofErr w:type="spellEnd"/>
      <w:proofErr w:type="gramEnd"/>
      <w:r w:rsidRPr="00675062">
        <w:rPr>
          <w:rFonts w:ascii="Times New Roman" w:hAnsi="Times New Roman" w:cs="Times New Roman"/>
          <w:sz w:val="24"/>
          <w:lang w:val="pt-BR"/>
        </w:rPr>
        <w:t>, no qual nenhum servidor da DAP está capacitado para a correta inserção dos dados;</w:t>
      </w:r>
    </w:p>
    <w:p w:rsidR="00675062" w:rsidRPr="00675062" w:rsidRDefault="00675062" w:rsidP="00675062">
      <w:pPr>
        <w:spacing w:after="120"/>
        <w:jc w:val="both"/>
        <w:rPr>
          <w:rFonts w:ascii="Times New Roman" w:hAnsi="Times New Roman" w:cs="Times New Roman"/>
          <w:sz w:val="24"/>
          <w:lang w:val="pt-BR"/>
        </w:rPr>
      </w:pPr>
      <w:r w:rsidRPr="00675062">
        <w:rPr>
          <w:rFonts w:ascii="Times New Roman" w:hAnsi="Times New Roman" w:cs="Times New Roman"/>
          <w:sz w:val="24"/>
          <w:lang w:val="pt-BR"/>
        </w:rPr>
        <w:t xml:space="preserve">- O sistema de almoxarifado funciona em MS </w:t>
      </w:r>
      <w:proofErr w:type="gramStart"/>
      <w:r w:rsidRPr="00675062">
        <w:rPr>
          <w:rFonts w:ascii="Times New Roman" w:hAnsi="Times New Roman" w:cs="Times New Roman"/>
          <w:sz w:val="24"/>
          <w:lang w:val="pt-BR"/>
        </w:rPr>
        <w:t>DOS,</w:t>
      </w:r>
      <w:proofErr w:type="gramEnd"/>
      <w:r w:rsidRPr="00675062">
        <w:rPr>
          <w:rFonts w:ascii="Times New Roman" w:hAnsi="Times New Roman" w:cs="Times New Roman"/>
          <w:sz w:val="24"/>
          <w:lang w:val="pt-BR"/>
        </w:rPr>
        <w:t xml:space="preserve"> adquirido em 1993. É um sistema obsoleto, disponível apenas em um computador com tombamento de </w:t>
      </w:r>
      <w:proofErr w:type="gramStart"/>
      <w:r w:rsidRPr="00675062">
        <w:rPr>
          <w:rFonts w:ascii="Times New Roman" w:hAnsi="Times New Roman" w:cs="Times New Roman"/>
          <w:sz w:val="24"/>
          <w:lang w:val="pt-BR"/>
        </w:rPr>
        <w:t>2008 com sistema operacional Windows</w:t>
      </w:r>
      <w:proofErr w:type="gramEnd"/>
      <w:r w:rsidRPr="00675062">
        <w:rPr>
          <w:rFonts w:ascii="Times New Roman" w:hAnsi="Times New Roman" w:cs="Times New Roman"/>
          <w:sz w:val="24"/>
          <w:lang w:val="pt-BR"/>
        </w:rPr>
        <w:t xml:space="preserve"> XP, e somente imprime em impressora matricial. Caso o computador ou a impressora pare de funcionar, o almoxarifado fica sem sistema para enviar os mapas de consumo e permanente para os setores de patrimônio e contabilidade.</w:t>
      </w:r>
    </w:p>
    <w:p w:rsidR="00675062" w:rsidRPr="00675062" w:rsidRDefault="00675062" w:rsidP="00675062">
      <w:pPr>
        <w:spacing w:after="120"/>
        <w:jc w:val="both"/>
        <w:rPr>
          <w:rFonts w:ascii="Times New Roman" w:hAnsi="Times New Roman" w:cs="Times New Roman"/>
          <w:sz w:val="24"/>
          <w:lang w:val="pt-BR"/>
        </w:rPr>
      </w:pPr>
      <w:r w:rsidRPr="00675062">
        <w:rPr>
          <w:rFonts w:ascii="Times New Roman" w:hAnsi="Times New Roman" w:cs="Times New Roman"/>
          <w:sz w:val="24"/>
          <w:lang w:val="pt-BR"/>
        </w:rPr>
        <w:t>- Não existe integração entre os sistemas de almoxarifado, patrimônio e contabilidade. As informações são repassadas de um setor para outro manualmente (papéis impressos) e os mesmos dados são digitados várias vezes.</w:t>
      </w:r>
    </w:p>
    <w:p w:rsidR="00675062" w:rsidRPr="00675062" w:rsidRDefault="00675062" w:rsidP="00675062">
      <w:pPr>
        <w:spacing w:after="120"/>
        <w:jc w:val="both"/>
        <w:rPr>
          <w:rFonts w:ascii="Times New Roman" w:hAnsi="Times New Roman" w:cs="Times New Roman"/>
          <w:sz w:val="24"/>
          <w:lang w:val="pt-BR"/>
        </w:rPr>
      </w:pPr>
      <w:r w:rsidRPr="00675062">
        <w:rPr>
          <w:rFonts w:ascii="Times New Roman" w:hAnsi="Times New Roman" w:cs="Times New Roman"/>
          <w:sz w:val="24"/>
          <w:lang w:val="pt-BR"/>
        </w:rPr>
        <w:t xml:space="preserve">- A única integração indireta que existe é entre o sistema de compras do Governo Federal </w:t>
      </w:r>
      <w:proofErr w:type="spellStart"/>
      <w:r w:rsidRPr="00675062">
        <w:rPr>
          <w:rFonts w:ascii="Times New Roman" w:hAnsi="Times New Roman" w:cs="Times New Roman"/>
          <w:sz w:val="24"/>
          <w:lang w:val="pt-BR"/>
        </w:rPr>
        <w:t>Comprasnet-SIASG</w:t>
      </w:r>
      <w:proofErr w:type="spellEnd"/>
      <w:r w:rsidRPr="00675062">
        <w:rPr>
          <w:rFonts w:ascii="Times New Roman" w:hAnsi="Times New Roman" w:cs="Times New Roman"/>
          <w:sz w:val="24"/>
          <w:lang w:val="pt-BR"/>
        </w:rPr>
        <w:t xml:space="preserve"> (Licitação, cotação eletrônica) e SIAFI (Empenho). A liquidação, pagamento, reavaliações, depreciações, baixas, etc., dependem das informações prestadas manualmente pelos setores de almoxarifado e patrimônio para serem alimentadas no SIAFI.</w:t>
      </w:r>
    </w:p>
    <w:p w:rsidR="00675062" w:rsidRPr="00675062" w:rsidRDefault="00675062" w:rsidP="00675062">
      <w:pPr>
        <w:spacing w:after="120"/>
        <w:jc w:val="both"/>
        <w:rPr>
          <w:rFonts w:ascii="Times New Roman" w:hAnsi="Times New Roman" w:cs="Times New Roman"/>
          <w:sz w:val="24"/>
          <w:lang w:val="pt-BR"/>
        </w:rPr>
      </w:pPr>
      <w:r w:rsidRPr="00675062">
        <w:rPr>
          <w:rFonts w:ascii="Times New Roman" w:hAnsi="Times New Roman" w:cs="Times New Roman"/>
          <w:sz w:val="24"/>
          <w:lang w:val="pt-BR"/>
        </w:rPr>
        <w:tab/>
        <w:t>Entendemos que há necessidade urgente de integração entre os sistemas de compras, almoxarifado, patrimônio e contabilidade, para, dentre outras situações:</w:t>
      </w:r>
    </w:p>
    <w:p w:rsidR="00675062" w:rsidRPr="00675062" w:rsidRDefault="00675062" w:rsidP="00675062">
      <w:pPr>
        <w:pStyle w:val="PargrafodaLista"/>
        <w:widowControl/>
        <w:numPr>
          <w:ilvl w:val="0"/>
          <w:numId w:val="2"/>
        </w:numPr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lang w:val="pt-BR"/>
        </w:rPr>
      </w:pPr>
      <w:r w:rsidRPr="00675062">
        <w:rPr>
          <w:rFonts w:ascii="Times New Roman" w:hAnsi="Times New Roman" w:cs="Times New Roman"/>
          <w:sz w:val="24"/>
          <w:lang w:val="pt-BR"/>
        </w:rPr>
        <w:t>Realizar as atualizações necessárias de acordo com o Manual de Contabilidade Aplicada ao Setor Público - 6ª Edição e portarias correlatas, dentre elas a Portaria STN N.º 548, de 24/09/2015, que trata dos prazos para implantação dos procedimentos contábeis patrimoniais;</w:t>
      </w:r>
    </w:p>
    <w:p w:rsidR="00675062" w:rsidRPr="00675062" w:rsidRDefault="00675062" w:rsidP="00675062">
      <w:pPr>
        <w:pStyle w:val="PargrafodaLista"/>
        <w:widowControl/>
        <w:numPr>
          <w:ilvl w:val="0"/>
          <w:numId w:val="2"/>
        </w:numPr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lang w:val="pt-BR"/>
        </w:rPr>
      </w:pPr>
      <w:r w:rsidRPr="00675062">
        <w:rPr>
          <w:rFonts w:ascii="Times New Roman" w:hAnsi="Times New Roman" w:cs="Times New Roman"/>
          <w:sz w:val="24"/>
          <w:lang w:val="pt-BR"/>
        </w:rPr>
        <w:t>Adotar assinaturas digitais, para que os processos possam circular eletronicamente entre os setores envolvidos, evitando erros com a redigitação das informações e o consumo excessivo de papel, com cópias e impressões, além de permitir a economia de espaço em relação ao setor de arquivo;</w:t>
      </w:r>
    </w:p>
    <w:p w:rsidR="00675062" w:rsidRPr="00675062" w:rsidRDefault="00675062" w:rsidP="00675062">
      <w:pPr>
        <w:pStyle w:val="PargrafodaLista"/>
        <w:widowControl/>
        <w:numPr>
          <w:ilvl w:val="0"/>
          <w:numId w:val="2"/>
        </w:numPr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lang w:val="pt-BR"/>
        </w:rPr>
      </w:pPr>
      <w:r w:rsidRPr="00675062">
        <w:rPr>
          <w:rFonts w:ascii="Times New Roman" w:hAnsi="Times New Roman" w:cs="Times New Roman"/>
          <w:sz w:val="24"/>
          <w:lang w:val="pt-BR"/>
        </w:rPr>
        <w:t>Reduzir o tempo de trâmite entre a solicitação da compra até o efetivo pagamento da nota fiscal, evitando, inclusive, os processos de restos a pagar;</w:t>
      </w:r>
    </w:p>
    <w:p w:rsidR="00675062" w:rsidRPr="00675062" w:rsidRDefault="00675062" w:rsidP="00675062">
      <w:pPr>
        <w:pStyle w:val="PargrafodaLista"/>
        <w:widowControl/>
        <w:numPr>
          <w:ilvl w:val="0"/>
          <w:numId w:val="2"/>
        </w:numPr>
        <w:suppressAutoHyphens w:val="0"/>
        <w:spacing w:after="120"/>
        <w:ind w:left="782"/>
        <w:jc w:val="both"/>
        <w:rPr>
          <w:rFonts w:ascii="Times New Roman" w:hAnsi="Times New Roman" w:cs="Times New Roman"/>
          <w:sz w:val="24"/>
          <w:lang w:val="pt-BR"/>
        </w:rPr>
      </w:pPr>
      <w:r w:rsidRPr="00675062">
        <w:rPr>
          <w:rFonts w:ascii="Times New Roman" w:hAnsi="Times New Roman" w:cs="Times New Roman"/>
          <w:sz w:val="24"/>
          <w:lang w:val="pt-BR"/>
        </w:rPr>
        <w:t>Possibilitar o planejamento das compras a partir dos relatórios integrados de almoxarifado (controle de estoque) e patrimônio (durabilidade dos bens), identificando as reais necessidades e as prioridades da instituição no exercício, bem como o impacto dos custos relacionados a estas aquisições para a contabilidade.</w:t>
      </w:r>
    </w:p>
    <w:p w:rsidR="00675062" w:rsidRPr="00675062" w:rsidRDefault="00675062" w:rsidP="00675062">
      <w:pPr>
        <w:pStyle w:val="PargrafodaLista"/>
        <w:spacing w:after="120"/>
        <w:ind w:left="782"/>
        <w:jc w:val="both"/>
        <w:rPr>
          <w:rFonts w:ascii="Times New Roman" w:hAnsi="Times New Roman" w:cs="Times New Roman"/>
          <w:sz w:val="24"/>
          <w:lang w:val="pt-BR"/>
        </w:rPr>
      </w:pPr>
      <w:r w:rsidRPr="00675062">
        <w:rPr>
          <w:rFonts w:ascii="Times New Roman" w:hAnsi="Times New Roman" w:cs="Times New Roman"/>
          <w:sz w:val="24"/>
          <w:lang w:val="pt-BR"/>
        </w:rPr>
        <w:tab/>
        <w:t>Em anexo, seguem as orientações da Secretaria do Tesouro Nacional - STN, datadas de 28/03/2016.</w:t>
      </w:r>
    </w:p>
    <w:p w:rsidR="0047496A" w:rsidRDefault="0047496A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Mangal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Análise da Unidade de Auditoria Interna:</w:t>
      </w:r>
    </w:p>
    <w:p w:rsidR="00BE1C0E" w:rsidRDefault="00675062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>
        <w:rPr>
          <w:rFonts w:ascii="Times New Roman" w:eastAsia="Times New Roman" w:hAnsi="Times New Roman" w:cs="Times New Roman"/>
          <w:sz w:val="24"/>
          <w:lang w:val="pt-BR"/>
        </w:rPr>
        <w:t>A manifestação apresentada pelo setor de Patrimônio deixa claro que foi adquirido um sistema de patrimônio no exercício de 2015. No entanto, esse sistema é limitado e não atende adequadamente as necessidades do setor, conforme esclareceu a diretora da Divisão. É necessário que a PROAD verifique tais necessidades, dentre as quais a integração com o almoxarifado e contabilidade e que opere também o patrimônio imóvel da UFRPE de modo a atender as demandas daquele setor.</w:t>
      </w:r>
    </w:p>
    <w:p w:rsidR="00675062" w:rsidRPr="00675062" w:rsidRDefault="00675062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Posição da Unidade de Auditoria Interna: </w:t>
      </w:r>
      <w:r w:rsidR="00675062" w:rsidRPr="000B6984">
        <w:rPr>
          <w:rFonts w:ascii="Times New Roman" w:eastAsia="Times New Roman" w:hAnsi="Times New Roman" w:cs="Times New Roman"/>
          <w:sz w:val="24"/>
          <w:lang w:val="pt-BR"/>
        </w:rPr>
        <w:t xml:space="preserve">Recomendação parcialmente </w:t>
      </w:r>
      <w:proofErr w:type="gramStart"/>
      <w:r w:rsidR="00675062" w:rsidRPr="000B6984">
        <w:rPr>
          <w:rFonts w:ascii="Times New Roman" w:eastAsia="Times New Roman" w:hAnsi="Times New Roman" w:cs="Times New Roman"/>
          <w:sz w:val="24"/>
          <w:lang w:val="pt-BR"/>
        </w:rPr>
        <w:t>implementada</w:t>
      </w:r>
      <w:proofErr w:type="gramEnd"/>
      <w:r w:rsidR="00675062" w:rsidRPr="000B6984">
        <w:rPr>
          <w:rFonts w:ascii="Times New Roman" w:eastAsia="Times New Roman" w:hAnsi="Times New Roman" w:cs="Times New Roman"/>
          <w:sz w:val="24"/>
          <w:lang w:val="pt-BR"/>
        </w:rPr>
        <w:t>.</w:t>
      </w:r>
    </w:p>
    <w:p w:rsidR="008E1F80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Prazo para Atendimento da Recomendação: </w:t>
      </w:r>
      <w:r w:rsidR="00675062">
        <w:rPr>
          <w:rFonts w:ascii="Times New Roman" w:eastAsia="Times New Roman" w:hAnsi="Times New Roman" w:cs="Times New Roman"/>
          <w:sz w:val="24"/>
          <w:lang w:val="pt-BR"/>
        </w:rPr>
        <w:t>30/12</w:t>
      </w:r>
      <w:r w:rsidR="00BE1C0E" w:rsidRPr="00BE1C0E">
        <w:rPr>
          <w:rFonts w:ascii="Times New Roman" w:eastAsia="Times New Roman" w:hAnsi="Times New Roman" w:cs="Times New Roman"/>
          <w:sz w:val="24"/>
          <w:lang w:val="pt-BR"/>
        </w:rPr>
        <w:t>/2016.</w:t>
      </w:r>
    </w:p>
    <w:p w:rsidR="008E1F80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Posição em: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  <w:r w:rsidR="00BE1C0E">
        <w:rPr>
          <w:rFonts w:ascii="Times New Roman" w:eastAsia="Times New Roman" w:hAnsi="Times New Roman" w:cs="Times New Roman"/>
          <w:sz w:val="24"/>
          <w:lang w:val="pt-BR"/>
        </w:rPr>
        <w:t>01/03/2016.</w:t>
      </w:r>
    </w:p>
    <w:p w:rsidR="008E1F80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 w:rsidP="008E1F80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Nível de Risco pela não </w:t>
      </w:r>
      <w:proofErr w:type="gramStart"/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implementação</w:t>
      </w:r>
      <w:proofErr w:type="gramEnd"/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 da recomendação: 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>Impacto =</w:t>
      </w:r>
      <w:r w:rsidR="00593144">
        <w:rPr>
          <w:rFonts w:ascii="Times New Roman" w:eastAsia="Times New Roman" w:hAnsi="Times New Roman" w:cs="Times New Roman"/>
          <w:sz w:val="24"/>
          <w:lang w:val="pt-BR"/>
        </w:rPr>
        <w:t xml:space="preserve"> Médio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X Probabilidade = </w:t>
      </w:r>
      <w:r w:rsidR="00593144">
        <w:rPr>
          <w:rFonts w:ascii="Times New Roman" w:eastAsia="Times New Roman" w:hAnsi="Times New Roman" w:cs="Times New Roman"/>
          <w:sz w:val="24"/>
          <w:lang w:val="pt-BR"/>
        </w:rPr>
        <w:t>Média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=&gt; </w:t>
      </w:r>
      <w:r w:rsidRPr="00920C0E">
        <w:rPr>
          <w:rFonts w:ascii="Times New Roman" w:eastAsia="Times New Roman" w:hAnsi="Times New Roman" w:cs="Times New Roman"/>
          <w:sz w:val="24"/>
          <w:u w:val="single"/>
          <w:lang w:val="pt-BR"/>
        </w:rPr>
        <w:t xml:space="preserve">Risco = </w:t>
      </w:r>
      <w:r w:rsidR="00593144">
        <w:rPr>
          <w:rFonts w:ascii="Times New Roman" w:eastAsia="Times New Roman" w:hAnsi="Times New Roman" w:cs="Times New Roman"/>
          <w:sz w:val="24"/>
          <w:u w:val="single"/>
          <w:lang w:val="pt-BR"/>
        </w:rPr>
        <w:t>Médio</w:t>
      </w:r>
    </w:p>
    <w:p w:rsidR="008E1F80" w:rsidRDefault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4E5474" w:rsidRDefault="004E5474" w:rsidP="004E5474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RA N.º 03/2014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Cons</w:t>
      </w:r>
      <w:r>
        <w:rPr>
          <w:rFonts w:ascii="Times New Roman" w:hAnsi="Times New Roman" w:cs="Times New Roman"/>
          <w:b/>
          <w:sz w:val="24"/>
          <w:lang w:val="pt-BR"/>
        </w:rPr>
        <w:t xml:space="preserve">tatação: 5 - N.º Recomendação: </w:t>
      </w:r>
      <w:proofErr w:type="gramStart"/>
      <w:r>
        <w:rPr>
          <w:rFonts w:ascii="Times New Roman" w:hAnsi="Times New Roman" w:cs="Times New Roman"/>
          <w:b/>
          <w:sz w:val="24"/>
          <w:lang w:val="pt-BR"/>
        </w:rPr>
        <w:t>2</w:t>
      </w:r>
      <w:proofErr w:type="gramEnd"/>
    </w:p>
    <w:p w:rsidR="004E5474" w:rsidRPr="00BB4060" w:rsidRDefault="004E5474" w:rsidP="004E5474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sz w:val="24"/>
          <w:szCs w:val="20"/>
          <w:lang w:val="pt-BR"/>
        </w:rPr>
        <w:t>Q</w:t>
      </w:r>
      <w:r w:rsidRPr="00BB4060">
        <w:rPr>
          <w:rFonts w:ascii="Times New Roman" w:hAnsi="Times New Roman" w:cs="Times New Roman"/>
          <w:sz w:val="24"/>
          <w:szCs w:val="20"/>
          <w:lang w:val="pt-BR"/>
        </w:rPr>
        <w:t>ue a UFRPE, por meio da Comunicação Social e da Secretaria Geral dos Conselhos, disponibilize todos os normativos internos no seu portal, de modo a dar ampla divulgação às suas normas.</w:t>
      </w:r>
    </w:p>
    <w:p w:rsidR="004E5474" w:rsidRDefault="004E5474" w:rsidP="004E5474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4E5474" w:rsidRPr="00920C0E" w:rsidRDefault="004E5474" w:rsidP="004E5474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Manifestação do gestor:</w:t>
      </w:r>
    </w:p>
    <w:p w:rsidR="004E5474" w:rsidRPr="00BE1C0E" w:rsidRDefault="004E5474" w:rsidP="004E5474">
      <w:pPr>
        <w:tabs>
          <w:tab w:val="left" w:pos="3119"/>
        </w:tabs>
        <w:jc w:val="both"/>
        <w:rPr>
          <w:rFonts w:ascii="Times New Roman" w:hAnsi="Times New Roman" w:cs="Times New Roman"/>
          <w:sz w:val="24"/>
          <w:lang w:val="pt-BR"/>
        </w:rPr>
      </w:pPr>
      <w:r w:rsidRPr="00BE1C0E">
        <w:rPr>
          <w:rFonts w:ascii="Times New Roman" w:hAnsi="Times New Roman" w:cs="Times New Roman"/>
          <w:sz w:val="24"/>
          <w:lang w:val="pt-BR"/>
        </w:rPr>
        <w:t>A UFRPE já providenciou a disponibilização dos documentos oficiais da Secretaria Geral dos Conselhos na página oficial, estando a mesma atualizando a digitalização daquela documentação</w:t>
      </w:r>
      <w:proofErr w:type="gramStart"/>
      <w:r w:rsidRPr="00BE1C0E">
        <w:rPr>
          <w:rFonts w:ascii="Times New Roman" w:hAnsi="Times New Roman" w:cs="Times New Roman"/>
          <w:sz w:val="24"/>
          <w:lang w:val="pt-BR"/>
        </w:rPr>
        <w:t xml:space="preserve">  </w:t>
      </w:r>
      <w:proofErr w:type="gramEnd"/>
      <w:r w:rsidRPr="00BE1C0E">
        <w:rPr>
          <w:rFonts w:ascii="Times New Roman" w:hAnsi="Times New Roman" w:cs="Times New Roman"/>
          <w:sz w:val="24"/>
          <w:lang w:val="pt-BR"/>
        </w:rPr>
        <w:t>mais antiga, para atualizar a referida página.</w:t>
      </w:r>
    </w:p>
    <w:p w:rsidR="004E5474" w:rsidRDefault="004E5474" w:rsidP="004E5474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4E5474" w:rsidRPr="00920C0E" w:rsidRDefault="004E5474" w:rsidP="004E5474">
      <w:pPr>
        <w:jc w:val="both"/>
        <w:rPr>
          <w:rFonts w:ascii="Times New Roman" w:eastAsia="Mangal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Análise da Unidade de Auditoria Interna:</w:t>
      </w:r>
    </w:p>
    <w:p w:rsidR="004E5474" w:rsidRPr="00BE1C0E" w:rsidRDefault="004E5474" w:rsidP="004E5474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BE1C0E">
        <w:rPr>
          <w:rFonts w:ascii="Times New Roman" w:eastAsia="Times New Roman" w:hAnsi="Times New Roman" w:cs="Times New Roman"/>
          <w:sz w:val="24"/>
          <w:lang w:val="pt-BR"/>
        </w:rPr>
        <w:t xml:space="preserve">Verificamos o atendimento da recomendação através do Sítio eletrônico </w:t>
      </w:r>
      <w:hyperlink r:id="rId9" w:history="1">
        <w:r w:rsidRPr="00BE1C0E">
          <w:rPr>
            <w:rStyle w:val="Hyperlink"/>
            <w:rFonts w:ascii="Times New Roman" w:eastAsia="Times New Roman" w:hAnsi="Times New Roman" w:cs="Times New Roman"/>
            <w:sz w:val="24"/>
            <w:lang w:val="pt-BR"/>
          </w:rPr>
          <w:t>http://seg.ufrpe.br/</w:t>
        </w:r>
      </w:hyperlink>
      <w:r w:rsidRPr="00BE1C0E">
        <w:rPr>
          <w:rFonts w:ascii="Times New Roman" w:eastAsia="Times New Roman" w:hAnsi="Times New Roman" w:cs="Times New Roman"/>
          <w:sz w:val="24"/>
          <w:lang w:val="pt-BR"/>
        </w:rPr>
        <w:t>. Verificamos</w:t>
      </w:r>
      <w:r w:rsidR="000B6984">
        <w:rPr>
          <w:rFonts w:ascii="Times New Roman" w:eastAsia="Times New Roman" w:hAnsi="Times New Roman" w:cs="Times New Roman"/>
          <w:sz w:val="24"/>
          <w:lang w:val="pt-BR"/>
        </w:rPr>
        <w:t xml:space="preserve"> também</w:t>
      </w:r>
      <w:r w:rsidRPr="00BE1C0E">
        <w:rPr>
          <w:rFonts w:ascii="Times New Roman" w:eastAsia="Times New Roman" w:hAnsi="Times New Roman" w:cs="Times New Roman"/>
          <w:sz w:val="24"/>
          <w:lang w:val="pt-BR"/>
        </w:rPr>
        <w:t xml:space="preserve"> que as resoluções estão sendo divulgadas e que, conforme manifestação da gestora</w:t>
      </w:r>
      <w:proofErr w:type="gramStart"/>
      <w:r w:rsidRPr="00BE1C0E">
        <w:rPr>
          <w:rFonts w:ascii="Times New Roman" w:eastAsia="Times New Roman" w:hAnsi="Times New Roman" w:cs="Times New Roman"/>
          <w:sz w:val="24"/>
          <w:lang w:val="pt-BR"/>
        </w:rPr>
        <w:t>, estão</w:t>
      </w:r>
      <w:proofErr w:type="gramEnd"/>
      <w:r w:rsidRPr="00BE1C0E">
        <w:rPr>
          <w:rFonts w:ascii="Times New Roman" w:eastAsia="Times New Roman" w:hAnsi="Times New Roman" w:cs="Times New Roman"/>
          <w:sz w:val="24"/>
          <w:lang w:val="pt-BR"/>
        </w:rPr>
        <w:t xml:space="preserve"> sendo digitalizadas as mais antigas. No entanto, verificamos que o referido s</w:t>
      </w:r>
      <w:r w:rsidR="000B6984">
        <w:rPr>
          <w:rFonts w:ascii="Times New Roman" w:eastAsia="Times New Roman" w:hAnsi="Times New Roman" w:cs="Times New Roman"/>
          <w:sz w:val="24"/>
          <w:lang w:val="pt-BR"/>
        </w:rPr>
        <w:t>í</w:t>
      </w:r>
      <w:r w:rsidRPr="00BE1C0E">
        <w:rPr>
          <w:rFonts w:ascii="Times New Roman" w:eastAsia="Times New Roman" w:hAnsi="Times New Roman" w:cs="Times New Roman"/>
          <w:sz w:val="24"/>
          <w:lang w:val="pt-BR"/>
        </w:rPr>
        <w:t>tio não foi divulgado na página principal da UFRPE, de modo a dar ampla visibilidade da comunidade universit</w:t>
      </w:r>
      <w:r>
        <w:rPr>
          <w:rFonts w:ascii="Times New Roman" w:eastAsia="Times New Roman" w:hAnsi="Times New Roman" w:cs="Times New Roman"/>
          <w:sz w:val="24"/>
          <w:lang w:val="pt-BR"/>
        </w:rPr>
        <w:t xml:space="preserve">ária dos normativos da UFRPE, ficando assim a recomendação parcialmente </w:t>
      </w:r>
      <w:proofErr w:type="gramStart"/>
      <w:r>
        <w:rPr>
          <w:rFonts w:ascii="Times New Roman" w:eastAsia="Times New Roman" w:hAnsi="Times New Roman" w:cs="Times New Roman"/>
          <w:sz w:val="24"/>
          <w:lang w:val="pt-BR"/>
        </w:rPr>
        <w:t>implementada</w:t>
      </w:r>
      <w:proofErr w:type="gramEnd"/>
      <w:r>
        <w:rPr>
          <w:rFonts w:ascii="Times New Roman" w:eastAsia="Times New Roman" w:hAnsi="Times New Roman" w:cs="Times New Roman"/>
          <w:sz w:val="24"/>
          <w:lang w:val="pt-BR"/>
        </w:rPr>
        <w:t>.</w:t>
      </w:r>
    </w:p>
    <w:p w:rsidR="004E5474" w:rsidRDefault="004E5474" w:rsidP="004E5474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4E5474" w:rsidRPr="00920C0E" w:rsidRDefault="004E5474" w:rsidP="004E5474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Posição da Unidade de Auditoria Interna: </w:t>
      </w:r>
      <w:r w:rsidRPr="00BE1C0E">
        <w:rPr>
          <w:rFonts w:ascii="Times New Roman" w:eastAsia="Times New Roman" w:hAnsi="Times New Roman" w:cs="Times New Roman"/>
          <w:sz w:val="24"/>
          <w:lang w:val="pt-BR"/>
        </w:rPr>
        <w:t xml:space="preserve">Recomendação parcialmente </w:t>
      </w:r>
      <w:proofErr w:type="gramStart"/>
      <w:r w:rsidRPr="00BE1C0E">
        <w:rPr>
          <w:rFonts w:ascii="Times New Roman" w:eastAsia="Times New Roman" w:hAnsi="Times New Roman" w:cs="Times New Roman"/>
          <w:sz w:val="24"/>
          <w:lang w:val="pt-BR"/>
        </w:rPr>
        <w:t>implementada</w:t>
      </w:r>
      <w:proofErr w:type="gramEnd"/>
      <w:r w:rsidRPr="00BE1C0E">
        <w:rPr>
          <w:rFonts w:ascii="Times New Roman" w:eastAsia="Times New Roman" w:hAnsi="Times New Roman" w:cs="Times New Roman"/>
          <w:sz w:val="24"/>
          <w:lang w:val="pt-BR"/>
        </w:rPr>
        <w:t>.</w:t>
      </w:r>
    </w:p>
    <w:p w:rsidR="004E5474" w:rsidRDefault="004E5474" w:rsidP="004E5474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4E5474" w:rsidRPr="00920C0E" w:rsidRDefault="004E5474" w:rsidP="004E5474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Prazo para Atendimento da Recomendação: </w:t>
      </w:r>
      <w:r w:rsidRPr="00BE1C0E">
        <w:rPr>
          <w:rFonts w:ascii="Times New Roman" w:eastAsia="Times New Roman" w:hAnsi="Times New Roman" w:cs="Times New Roman"/>
          <w:sz w:val="24"/>
          <w:lang w:val="pt-BR"/>
        </w:rPr>
        <w:t>30/06/2016.</w:t>
      </w:r>
    </w:p>
    <w:p w:rsidR="004E5474" w:rsidRDefault="004E5474" w:rsidP="004E5474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4E5474" w:rsidRPr="00920C0E" w:rsidRDefault="004E5474" w:rsidP="004E5474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Posição em: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pt-BR"/>
        </w:rPr>
        <w:t>01/03/2016.</w:t>
      </w:r>
    </w:p>
    <w:p w:rsidR="004E5474" w:rsidRDefault="004E5474" w:rsidP="004E5474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4E5474" w:rsidRPr="00920C0E" w:rsidRDefault="004E5474" w:rsidP="004E5474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Nível de Risco pela não </w:t>
      </w:r>
      <w:proofErr w:type="gramStart"/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implementação</w:t>
      </w:r>
      <w:proofErr w:type="gramEnd"/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 da recomendação: 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Impacto = </w:t>
      </w:r>
      <w:r>
        <w:rPr>
          <w:rFonts w:ascii="Times New Roman" w:eastAsia="Times New Roman" w:hAnsi="Times New Roman" w:cs="Times New Roman"/>
          <w:sz w:val="24"/>
          <w:lang w:val="pt-BR"/>
        </w:rPr>
        <w:t>Baixo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X Probabilidade = </w:t>
      </w:r>
      <w:r>
        <w:rPr>
          <w:rFonts w:ascii="Times New Roman" w:eastAsia="Times New Roman" w:hAnsi="Times New Roman" w:cs="Times New Roman"/>
          <w:sz w:val="24"/>
          <w:lang w:val="pt-BR"/>
        </w:rPr>
        <w:t>Baixo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=&gt; </w:t>
      </w:r>
      <w:r w:rsidRPr="00920C0E">
        <w:rPr>
          <w:rFonts w:ascii="Times New Roman" w:eastAsia="Times New Roman" w:hAnsi="Times New Roman" w:cs="Times New Roman"/>
          <w:sz w:val="24"/>
          <w:u w:val="single"/>
          <w:lang w:val="pt-BR"/>
        </w:rPr>
        <w:t xml:space="preserve">Risco = </w:t>
      </w:r>
      <w:r>
        <w:rPr>
          <w:rFonts w:ascii="Times New Roman" w:eastAsia="Times New Roman" w:hAnsi="Times New Roman" w:cs="Times New Roman"/>
          <w:sz w:val="24"/>
          <w:u w:val="single"/>
          <w:lang w:val="pt-BR"/>
        </w:rPr>
        <w:t>baixo</w:t>
      </w:r>
    </w:p>
    <w:p w:rsidR="008E1F80" w:rsidRDefault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4E5474" w:rsidRDefault="004E5474" w:rsidP="004E5474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RA N.º 03/2014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Cons</w:t>
      </w:r>
      <w:r>
        <w:rPr>
          <w:rFonts w:ascii="Times New Roman" w:hAnsi="Times New Roman" w:cs="Times New Roman"/>
          <w:b/>
          <w:sz w:val="24"/>
          <w:lang w:val="pt-BR"/>
        </w:rPr>
        <w:t xml:space="preserve">tatação: 5 - N.º Recomendação: </w:t>
      </w:r>
      <w:proofErr w:type="gramStart"/>
      <w:r>
        <w:rPr>
          <w:rFonts w:ascii="Times New Roman" w:hAnsi="Times New Roman" w:cs="Times New Roman"/>
          <w:b/>
          <w:sz w:val="24"/>
          <w:lang w:val="pt-BR"/>
        </w:rPr>
        <w:t>3</w:t>
      </w:r>
      <w:proofErr w:type="gramEnd"/>
    </w:p>
    <w:p w:rsidR="004E5474" w:rsidRPr="004E5474" w:rsidRDefault="004E5474" w:rsidP="004E5474">
      <w:pPr>
        <w:suppressAutoHyphens w:val="0"/>
        <w:autoSpaceDE w:val="0"/>
        <w:spacing w:before="240"/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4E5474">
        <w:rPr>
          <w:rFonts w:ascii="Times New Roman" w:eastAsia="Times New Roman" w:hAnsi="Times New Roman" w:cs="Times New Roman"/>
          <w:sz w:val="24"/>
          <w:lang w:val="pt-BR"/>
        </w:rPr>
        <w:t xml:space="preserve">Que o NTI facilite o acesso aos sítios paralelos criados pelos diversos setores da UFRPE, através de links direcionadores ou outro meio que possa melhorar o sistema de comunicação e informação da instituição. </w:t>
      </w:r>
    </w:p>
    <w:p w:rsidR="004E5474" w:rsidRDefault="004E5474" w:rsidP="004E5474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4E5474" w:rsidRPr="00920C0E" w:rsidRDefault="004E5474" w:rsidP="004E5474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Manifestação do gestor:</w:t>
      </w:r>
    </w:p>
    <w:p w:rsidR="004E5474" w:rsidRPr="004E5474" w:rsidRDefault="004E5474" w:rsidP="004E5474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4E5474">
        <w:rPr>
          <w:rFonts w:ascii="Times New Roman" w:eastAsia="Times New Roman" w:hAnsi="Times New Roman" w:cs="Times New Roman"/>
          <w:sz w:val="24"/>
          <w:lang w:val="pt-BR"/>
        </w:rPr>
        <w:t>Não houve</w:t>
      </w:r>
    </w:p>
    <w:p w:rsidR="004E5474" w:rsidRDefault="004E5474" w:rsidP="004E5474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4E5474" w:rsidRPr="00920C0E" w:rsidRDefault="004E5474" w:rsidP="004E5474">
      <w:pPr>
        <w:jc w:val="both"/>
        <w:rPr>
          <w:rFonts w:ascii="Times New Roman" w:eastAsia="Mangal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Análise da Unidade de Auditoria Interna:</w:t>
      </w:r>
    </w:p>
    <w:p w:rsidR="004E5474" w:rsidRPr="004E5474" w:rsidRDefault="004E5474" w:rsidP="004E5474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4E5474">
        <w:rPr>
          <w:rFonts w:ascii="Times New Roman" w:eastAsia="Times New Roman" w:hAnsi="Times New Roman" w:cs="Times New Roman"/>
          <w:sz w:val="24"/>
          <w:lang w:val="pt-BR"/>
        </w:rPr>
        <w:t xml:space="preserve">Em análise ao sítio eletrônico da UFRPE verificamos que os sítios paralelos que foram criados </w:t>
      </w:r>
      <w:r w:rsidRPr="004E5474">
        <w:rPr>
          <w:rFonts w:ascii="Times New Roman" w:eastAsia="Times New Roman" w:hAnsi="Times New Roman" w:cs="Times New Roman"/>
          <w:sz w:val="24"/>
          <w:lang w:val="pt-BR"/>
        </w:rPr>
        <w:lastRenderedPageBreak/>
        <w:t>pelos setores possuem links de acesso através da página principal da UFRPE. Desse modo, consideramos atendida a recomendação.</w:t>
      </w:r>
    </w:p>
    <w:p w:rsidR="004E5474" w:rsidRPr="000B6984" w:rsidRDefault="004E5474" w:rsidP="004E5474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4E5474" w:rsidRPr="000B6984" w:rsidRDefault="004E5474" w:rsidP="004E5474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  <w:r w:rsidRPr="000B6984">
        <w:rPr>
          <w:rFonts w:ascii="Times New Roman" w:eastAsia="Times New Roman" w:hAnsi="Times New Roman" w:cs="Times New Roman"/>
          <w:b/>
          <w:sz w:val="24"/>
          <w:lang w:val="pt-BR"/>
        </w:rPr>
        <w:t xml:space="preserve">Posição da Unidade de Auditoria Interna: </w:t>
      </w:r>
      <w:r w:rsidRPr="00A85F61">
        <w:rPr>
          <w:rFonts w:ascii="Times New Roman" w:eastAsia="Times New Roman" w:hAnsi="Times New Roman" w:cs="Times New Roman"/>
          <w:sz w:val="24"/>
          <w:lang w:val="pt-BR"/>
        </w:rPr>
        <w:t xml:space="preserve">Recomendação </w:t>
      </w:r>
      <w:proofErr w:type="gramStart"/>
      <w:r w:rsidRPr="00A85F61">
        <w:rPr>
          <w:rFonts w:ascii="Times New Roman" w:eastAsia="Times New Roman" w:hAnsi="Times New Roman" w:cs="Times New Roman"/>
          <w:sz w:val="24"/>
          <w:lang w:val="pt-BR"/>
        </w:rPr>
        <w:t>Implementada</w:t>
      </w:r>
      <w:proofErr w:type="gramEnd"/>
      <w:r w:rsidRPr="00A85F61">
        <w:rPr>
          <w:rFonts w:ascii="Times New Roman" w:eastAsia="Times New Roman" w:hAnsi="Times New Roman" w:cs="Times New Roman"/>
          <w:sz w:val="24"/>
          <w:lang w:val="pt-BR"/>
        </w:rPr>
        <w:t>.</w:t>
      </w:r>
    </w:p>
    <w:p w:rsidR="004E5474" w:rsidRDefault="004E5474" w:rsidP="004E5474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4E5474" w:rsidRPr="00920C0E" w:rsidRDefault="004E5474" w:rsidP="004E5474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Prazo para Atendimento da Recomendação: </w:t>
      </w:r>
      <w:r>
        <w:rPr>
          <w:rFonts w:ascii="Times New Roman" w:eastAsia="Times New Roman" w:hAnsi="Times New Roman" w:cs="Times New Roman"/>
          <w:sz w:val="24"/>
          <w:lang w:val="pt-BR"/>
        </w:rPr>
        <w:t>Não se aplica</w:t>
      </w:r>
    </w:p>
    <w:p w:rsidR="004E5474" w:rsidRDefault="004E5474" w:rsidP="004E5474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4E5474" w:rsidRPr="00920C0E" w:rsidRDefault="004E5474" w:rsidP="004E5474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Posição em:</w:t>
      </w:r>
      <w:r w:rsidRPr="00920C0E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pt-BR"/>
        </w:rPr>
        <w:t>01/03/2016.</w:t>
      </w:r>
    </w:p>
    <w:p w:rsidR="004E5474" w:rsidRDefault="004E5474" w:rsidP="004E5474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8E1F80" w:rsidRPr="00920C0E" w:rsidRDefault="008E1F80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FF241B" w:rsidRPr="00920C0E" w:rsidRDefault="00841EA6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3- CONCLUSÃO</w:t>
      </w:r>
    </w:p>
    <w:p w:rsidR="00FF241B" w:rsidRPr="00920C0E" w:rsidRDefault="00FF241B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</w:p>
    <w:p w:rsidR="00F04D98" w:rsidRDefault="00F04D98" w:rsidP="00F04D98">
      <w:pPr>
        <w:pStyle w:val="PargrafodaLista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Diante das informações apresentadas, encaminhamos a presente Nota Técnica à alta Administração e ao Conselho Universitário para conhecimento e adoção de medidas cabíveis, quanto a implementação da(s)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recomendação(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ções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considerada(s) de risco alto a seguir:</w:t>
      </w:r>
    </w:p>
    <w:p w:rsidR="00F04D98" w:rsidRDefault="00F04D98" w:rsidP="00F04D98">
      <w:pPr>
        <w:pStyle w:val="PargrafodaLista2"/>
        <w:ind w:left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3827"/>
        <w:gridCol w:w="3413"/>
      </w:tblGrid>
      <w:tr w:rsidR="00F04D98" w:rsidRPr="002126E2" w:rsidTr="00171D49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98" w:rsidRDefault="00F04D98" w:rsidP="00171D49">
            <w:pPr>
              <w:pStyle w:val="Contedodatabela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</w:rPr>
              <w:t>Constatação</w:t>
            </w:r>
            <w:proofErr w:type="spellEnd"/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98" w:rsidRDefault="00F04D98" w:rsidP="00171D49">
            <w:pPr>
              <w:pStyle w:val="Contedodatabela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</w:rPr>
              <w:t>Recomendação</w:t>
            </w:r>
            <w:proofErr w:type="spellEnd"/>
          </w:p>
        </w:tc>
        <w:tc>
          <w:tcPr>
            <w:tcW w:w="3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98" w:rsidRPr="00F04D98" w:rsidRDefault="00F04D98" w:rsidP="00171D49">
            <w:pPr>
              <w:pStyle w:val="Contedodatabela"/>
              <w:jc w:val="center"/>
              <w:rPr>
                <w:lang w:val="pt-BR"/>
              </w:rPr>
            </w:pPr>
            <w:r w:rsidRPr="00F04D98">
              <w:rPr>
                <w:rFonts w:ascii="Times New Roman" w:eastAsia="SimSun" w:hAnsi="Times New Roman" w:cs="Times New Roman"/>
                <w:b/>
                <w:bCs/>
                <w:sz w:val="24"/>
                <w:lang w:val="pt-BR"/>
              </w:rPr>
              <w:t xml:space="preserve">Risco pela não </w:t>
            </w:r>
            <w:proofErr w:type="gramStart"/>
            <w:r w:rsidRPr="00F04D98">
              <w:rPr>
                <w:rFonts w:ascii="Times New Roman" w:eastAsia="SimSun" w:hAnsi="Times New Roman" w:cs="Times New Roman"/>
                <w:b/>
                <w:bCs/>
                <w:sz w:val="24"/>
                <w:lang w:val="pt-BR"/>
              </w:rPr>
              <w:t>implementação</w:t>
            </w:r>
            <w:proofErr w:type="gramEnd"/>
            <w:r w:rsidRPr="00F04D98">
              <w:rPr>
                <w:rFonts w:ascii="Times New Roman" w:eastAsia="SimSun" w:hAnsi="Times New Roman" w:cs="Times New Roman"/>
                <w:b/>
                <w:bCs/>
                <w:sz w:val="24"/>
                <w:lang w:val="pt-BR"/>
              </w:rPr>
              <w:t xml:space="preserve"> da Recomendação.</w:t>
            </w:r>
          </w:p>
        </w:tc>
      </w:tr>
      <w:tr w:rsidR="00F04D98" w:rsidRPr="00F04D98" w:rsidTr="00A85F6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98" w:rsidRPr="00F04D98" w:rsidRDefault="00F04D98" w:rsidP="00F04D98">
            <w:pPr>
              <w:jc w:val="both"/>
              <w:rPr>
                <w:rFonts w:ascii="Times New Roman" w:eastAsia="SimSun" w:hAnsi="Times New Roman" w:cs="Times New Roman"/>
                <w:sz w:val="24"/>
                <w:lang w:val="pt-BR"/>
              </w:rPr>
            </w:pPr>
            <w:r w:rsidRPr="00AE0376">
              <w:rPr>
                <w:rFonts w:ascii="Times New Roman" w:hAnsi="Times New Roman" w:cs="Times New Roman"/>
                <w:sz w:val="24"/>
                <w:lang w:val="pt-BR"/>
              </w:rPr>
              <w:t>Ausência de mapeamento de processos que definam os processos críticos das Unidades Organizacionais.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98" w:rsidRPr="00AE0376" w:rsidRDefault="00F04D98" w:rsidP="00F04D98">
            <w:pPr>
              <w:jc w:val="both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>Q</w:t>
            </w:r>
            <w:r w:rsidRPr="00AE0376">
              <w:rPr>
                <w:rFonts w:ascii="Times New Roman" w:hAnsi="Times New Roman" w:cs="Times New Roman"/>
                <w:sz w:val="24"/>
                <w:lang w:val="pt-BR"/>
              </w:rPr>
              <w:t>ue a UFRPE incentive a realização do mapeamento dos processos das suas unidades organizacionais, incluindo seus processos críticos, visto que podem causar prejuízos às atividades da Instituição.</w:t>
            </w:r>
          </w:p>
          <w:p w:rsidR="00F04D98" w:rsidRPr="00F04D98" w:rsidRDefault="00F04D98" w:rsidP="00171D49">
            <w:pPr>
              <w:pStyle w:val="Contedodatabela"/>
              <w:snapToGrid w:val="0"/>
              <w:jc w:val="both"/>
              <w:rPr>
                <w:rFonts w:ascii="Times New Roman" w:eastAsia="SimSun" w:hAnsi="Times New Roman" w:cs="Times New Roman"/>
                <w:sz w:val="24"/>
                <w:lang w:val="pt-BR"/>
              </w:rPr>
            </w:pPr>
          </w:p>
        </w:tc>
        <w:tc>
          <w:tcPr>
            <w:tcW w:w="3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4D98" w:rsidRPr="00F04D98" w:rsidRDefault="00F04D98" w:rsidP="00A85F61">
            <w:pPr>
              <w:pStyle w:val="Contedodatabela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24"/>
                <w:lang w:val="pt-BR"/>
              </w:rPr>
              <w:t>ALTO</w:t>
            </w:r>
          </w:p>
        </w:tc>
      </w:tr>
    </w:tbl>
    <w:p w:rsidR="00FF241B" w:rsidRPr="00920C0E" w:rsidRDefault="00FF241B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</w:p>
    <w:p w:rsidR="00FF241B" w:rsidRPr="00920C0E" w:rsidRDefault="00A85F61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pt-BR"/>
        </w:rPr>
        <w:t>Recife, 29</w:t>
      </w:r>
      <w:r w:rsidR="00841EA6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de </w:t>
      </w:r>
      <w:r w:rsid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Março</w:t>
      </w:r>
      <w:r w:rsidR="00841EA6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de 2016.</w:t>
      </w:r>
    </w:p>
    <w:p w:rsidR="00FF241B" w:rsidRPr="00920C0E" w:rsidRDefault="00FF241B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</w:p>
    <w:p w:rsidR="00FF241B" w:rsidRPr="00920C0E" w:rsidRDefault="00841EA6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 xml:space="preserve">Elaborado por: </w:t>
      </w:r>
    </w:p>
    <w:p w:rsidR="00FF241B" w:rsidRPr="00920C0E" w:rsidRDefault="00FF241B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</w:p>
    <w:p w:rsidR="00FF241B" w:rsidRPr="00920C0E" w:rsidRDefault="00FF241B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</w:p>
    <w:p w:rsidR="00FF241B" w:rsidRPr="00920C0E" w:rsidRDefault="00920C0E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 xml:space="preserve">Juliana Siqueira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Sercundes</w:t>
      </w:r>
      <w:proofErr w:type="spellEnd"/>
    </w:p>
    <w:p w:rsidR="00FF241B" w:rsidRPr="00920C0E" w:rsidRDefault="00841EA6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Auditor</w:t>
      </w:r>
      <w:r w:rsid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a</w:t>
      </w:r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– SIAPE 17</w:t>
      </w:r>
      <w:r w:rsid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55478</w:t>
      </w:r>
    </w:p>
    <w:p w:rsidR="00FF241B" w:rsidRPr="00920C0E" w:rsidRDefault="00FF241B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</w:p>
    <w:p w:rsidR="00FF241B" w:rsidRPr="00920C0E" w:rsidRDefault="00FF241B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</w:p>
    <w:p w:rsidR="00FF241B" w:rsidRPr="00920C0E" w:rsidRDefault="00841EA6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De acordo e revisado. Encaminhe-se na forma proposta.</w:t>
      </w:r>
    </w:p>
    <w:p w:rsidR="00FF241B" w:rsidRPr="00920C0E" w:rsidRDefault="00FF241B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</w:p>
    <w:p w:rsidR="00FF241B" w:rsidRPr="00920C0E" w:rsidRDefault="00841EA6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Recife, ______ de _________________ de __________.</w:t>
      </w:r>
    </w:p>
    <w:p w:rsidR="00FF241B" w:rsidRPr="00920C0E" w:rsidRDefault="00FF241B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</w:p>
    <w:p w:rsidR="00FF241B" w:rsidRPr="00920C0E" w:rsidRDefault="00841EA6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Antônio Cândido de Souza Júnior</w:t>
      </w:r>
    </w:p>
    <w:p w:rsidR="00FF241B" w:rsidRPr="00920C0E" w:rsidRDefault="00841EA6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proofErr w:type="spellStart"/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Auditor-Titular</w:t>
      </w:r>
      <w:proofErr w:type="spellEnd"/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da Unidade de Auditoria Interna da UFRPE</w:t>
      </w:r>
    </w:p>
    <w:p w:rsidR="00FF241B" w:rsidRPr="00920C0E" w:rsidRDefault="00841EA6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920C0E">
        <w:rPr>
          <w:rFonts w:ascii="Times New Roman" w:eastAsia="Times New Roman" w:hAnsi="Times New Roman" w:cs="Times New Roman"/>
          <w:color w:val="00000A"/>
          <w:sz w:val="24"/>
        </w:rPr>
        <w:t>Auditor – SIAPE 1657579</w:t>
      </w:r>
    </w:p>
    <w:sectPr w:rsidR="00FF241B" w:rsidRPr="00920C0E" w:rsidSect="00FF241B">
      <w:footerReference w:type="default" r:id="rId10"/>
      <w:pgSz w:w="11906" w:h="16838"/>
      <w:pgMar w:top="690" w:right="1134" w:bottom="1280" w:left="1134" w:header="0" w:footer="728" w:gutter="0"/>
      <w:cols w:space="720"/>
      <w:formProt w:val="0"/>
      <w:docGrid w:linePitch="60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4F" w:rsidRDefault="00872D4F" w:rsidP="00FF241B">
      <w:r>
        <w:separator/>
      </w:r>
    </w:p>
  </w:endnote>
  <w:endnote w:type="continuationSeparator" w:id="0">
    <w:p w:rsidR="00872D4F" w:rsidRDefault="00872D4F" w:rsidP="00FF2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68" w:rsidRDefault="009E6245">
    <w:pPr>
      <w:pStyle w:val="Rodap"/>
      <w:jc w:val="right"/>
    </w:pPr>
    <w:fldSimple w:instr="PAGE">
      <w:r w:rsidR="002126E2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4F" w:rsidRDefault="00872D4F" w:rsidP="00FF241B">
      <w:r>
        <w:separator/>
      </w:r>
    </w:p>
  </w:footnote>
  <w:footnote w:type="continuationSeparator" w:id="0">
    <w:p w:rsidR="00872D4F" w:rsidRDefault="00872D4F" w:rsidP="00FF2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117C"/>
    <w:multiLevelType w:val="hybridMultilevel"/>
    <w:tmpl w:val="11460AAE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FEE3DE2"/>
    <w:multiLevelType w:val="multilevel"/>
    <w:tmpl w:val="940044C2"/>
    <w:lvl w:ilvl="0">
      <w:start w:val="1"/>
      <w:numFmt w:val="decimal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decimal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decimal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41B"/>
    <w:rsid w:val="00023726"/>
    <w:rsid w:val="000444C1"/>
    <w:rsid w:val="000A1B29"/>
    <w:rsid w:val="000A223F"/>
    <w:rsid w:val="000A5645"/>
    <w:rsid w:val="000B5D89"/>
    <w:rsid w:val="000B6984"/>
    <w:rsid w:val="00113C22"/>
    <w:rsid w:val="00150376"/>
    <w:rsid w:val="00191627"/>
    <w:rsid w:val="0019626D"/>
    <w:rsid w:val="001B112D"/>
    <w:rsid w:val="002126E2"/>
    <w:rsid w:val="0021738D"/>
    <w:rsid w:val="00237FCF"/>
    <w:rsid w:val="002434AD"/>
    <w:rsid w:val="002643B1"/>
    <w:rsid w:val="00284302"/>
    <w:rsid w:val="0028523E"/>
    <w:rsid w:val="002A296C"/>
    <w:rsid w:val="002F7118"/>
    <w:rsid w:val="003118C7"/>
    <w:rsid w:val="00382BD8"/>
    <w:rsid w:val="003A1325"/>
    <w:rsid w:val="003A4392"/>
    <w:rsid w:val="00424533"/>
    <w:rsid w:val="00430B1A"/>
    <w:rsid w:val="0047496A"/>
    <w:rsid w:val="004E1A58"/>
    <w:rsid w:val="004E5474"/>
    <w:rsid w:val="004F6C11"/>
    <w:rsid w:val="00500973"/>
    <w:rsid w:val="00593144"/>
    <w:rsid w:val="005D449E"/>
    <w:rsid w:val="00674F09"/>
    <w:rsid w:val="00675062"/>
    <w:rsid w:val="006B693B"/>
    <w:rsid w:val="00745AFD"/>
    <w:rsid w:val="00747817"/>
    <w:rsid w:val="00750EF9"/>
    <w:rsid w:val="007705F2"/>
    <w:rsid w:val="0078716A"/>
    <w:rsid w:val="007903B1"/>
    <w:rsid w:val="007D3730"/>
    <w:rsid w:val="00803FFD"/>
    <w:rsid w:val="00807A68"/>
    <w:rsid w:val="00841EA6"/>
    <w:rsid w:val="00872D4F"/>
    <w:rsid w:val="008E1F80"/>
    <w:rsid w:val="008E2458"/>
    <w:rsid w:val="008F40F4"/>
    <w:rsid w:val="00906C15"/>
    <w:rsid w:val="00917184"/>
    <w:rsid w:val="00920C0E"/>
    <w:rsid w:val="00932BAF"/>
    <w:rsid w:val="009578A8"/>
    <w:rsid w:val="00987B14"/>
    <w:rsid w:val="009C44D1"/>
    <w:rsid w:val="009C794F"/>
    <w:rsid w:val="009E6245"/>
    <w:rsid w:val="009F1670"/>
    <w:rsid w:val="00A0419A"/>
    <w:rsid w:val="00A04997"/>
    <w:rsid w:val="00A179F8"/>
    <w:rsid w:val="00A276A7"/>
    <w:rsid w:val="00A27854"/>
    <w:rsid w:val="00A333C5"/>
    <w:rsid w:val="00A85F61"/>
    <w:rsid w:val="00A90415"/>
    <w:rsid w:val="00AE0376"/>
    <w:rsid w:val="00B80951"/>
    <w:rsid w:val="00BB4060"/>
    <w:rsid w:val="00BC5413"/>
    <w:rsid w:val="00BE1C0E"/>
    <w:rsid w:val="00BE4623"/>
    <w:rsid w:val="00C13804"/>
    <w:rsid w:val="00C4160C"/>
    <w:rsid w:val="00C55433"/>
    <w:rsid w:val="00C5658D"/>
    <w:rsid w:val="00C67AB0"/>
    <w:rsid w:val="00C76244"/>
    <w:rsid w:val="00CA2B97"/>
    <w:rsid w:val="00D9481A"/>
    <w:rsid w:val="00DE4BC2"/>
    <w:rsid w:val="00DF48D4"/>
    <w:rsid w:val="00EB0B57"/>
    <w:rsid w:val="00EC362C"/>
    <w:rsid w:val="00EE1639"/>
    <w:rsid w:val="00EE421B"/>
    <w:rsid w:val="00EF1F61"/>
    <w:rsid w:val="00F04D98"/>
    <w:rsid w:val="00F0766F"/>
    <w:rsid w:val="00F13A99"/>
    <w:rsid w:val="00F143DA"/>
    <w:rsid w:val="00F30C35"/>
    <w:rsid w:val="00F9745D"/>
    <w:rsid w:val="00FB040E"/>
    <w:rsid w:val="00FB6446"/>
    <w:rsid w:val="00FC3995"/>
    <w:rsid w:val="00FF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04"/>
    <w:pPr>
      <w:widowControl w:val="0"/>
      <w:suppressAutoHyphens/>
    </w:pPr>
    <w:rPr>
      <w:rFonts w:ascii="Calibri" w:eastAsia="Arial Unicode MS" w:hAnsi="Calibri" w:cs="Tahoma"/>
      <w:color w:val="000000"/>
      <w:sz w:val="22"/>
      <w:szCs w:val="24"/>
      <w:lang w:val="en-US" w:eastAsia="en-US" w:bidi="en-US"/>
    </w:rPr>
  </w:style>
  <w:style w:type="paragraph" w:styleId="Ttulo1">
    <w:name w:val="heading 1"/>
    <w:qFormat/>
    <w:rsid w:val="00EF0904"/>
    <w:pPr>
      <w:widowControl w:val="0"/>
      <w:numPr>
        <w:numId w:val="1"/>
      </w:numPr>
      <w:suppressAutoHyphens/>
      <w:outlineLvl w:val="0"/>
    </w:pPr>
    <w:rPr>
      <w:rFonts w:ascii="Liberation Sans" w:eastAsia="Mangal" w:hAnsi="Liberation Sans" w:cs="Liberation Sans"/>
      <w:sz w:val="22"/>
    </w:rPr>
  </w:style>
  <w:style w:type="paragraph" w:styleId="Ttulo2">
    <w:name w:val="heading 2"/>
    <w:qFormat/>
    <w:rsid w:val="00EF0904"/>
    <w:pPr>
      <w:widowControl w:val="0"/>
      <w:numPr>
        <w:ilvl w:val="1"/>
        <w:numId w:val="1"/>
      </w:numPr>
      <w:suppressAutoHyphens/>
      <w:outlineLvl w:val="1"/>
    </w:pPr>
    <w:rPr>
      <w:rFonts w:ascii="Liberation Sans" w:eastAsia="Mangal" w:hAnsi="Liberation Sans" w:cs="Liberation Sans"/>
      <w:sz w:val="22"/>
    </w:rPr>
  </w:style>
  <w:style w:type="paragraph" w:styleId="Ttulo3">
    <w:name w:val="heading 3"/>
    <w:qFormat/>
    <w:rsid w:val="00EF0904"/>
    <w:pPr>
      <w:widowControl w:val="0"/>
      <w:numPr>
        <w:ilvl w:val="2"/>
        <w:numId w:val="1"/>
      </w:numPr>
      <w:suppressAutoHyphens/>
      <w:outlineLvl w:val="2"/>
    </w:pPr>
    <w:rPr>
      <w:rFonts w:ascii="Liberation Sans" w:eastAsia="Mangal" w:hAnsi="Liberation Sans" w:cs="Liberation Sans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EF0904"/>
  </w:style>
  <w:style w:type="character" w:customStyle="1" w:styleId="WW8Num1z1">
    <w:name w:val="WW8Num1z1"/>
    <w:qFormat/>
    <w:rsid w:val="00EF0904"/>
  </w:style>
  <w:style w:type="character" w:customStyle="1" w:styleId="WW8Num1z2">
    <w:name w:val="WW8Num1z2"/>
    <w:qFormat/>
    <w:rsid w:val="00EF0904"/>
  </w:style>
  <w:style w:type="character" w:customStyle="1" w:styleId="WW8Num1z3">
    <w:name w:val="WW8Num1z3"/>
    <w:qFormat/>
    <w:rsid w:val="00EF0904"/>
  </w:style>
  <w:style w:type="character" w:customStyle="1" w:styleId="WW8Num1z4">
    <w:name w:val="WW8Num1z4"/>
    <w:qFormat/>
    <w:rsid w:val="00EF0904"/>
  </w:style>
  <w:style w:type="character" w:customStyle="1" w:styleId="WW8Num1z5">
    <w:name w:val="WW8Num1z5"/>
    <w:qFormat/>
    <w:rsid w:val="00EF0904"/>
  </w:style>
  <w:style w:type="character" w:customStyle="1" w:styleId="WW8Num1z6">
    <w:name w:val="WW8Num1z6"/>
    <w:qFormat/>
    <w:rsid w:val="00EF0904"/>
  </w:style>
  <w:style w:type="character" w:customStyle="1" w:styleId="WW8Num1z7">
    <w:name w:val="WW8Num1z7"/>
    <w:qFormat/>
    <w:rsid w:val="00EF0904"/>
  </w:style>
  <w:style w:type="character" w:customStyle="1" w:styleId="WW8Num1z8">
    <w:name w:val="WW8Num1z8"/>
    <w:qFormat/>
    <w:rsid w:val="00EF0904"/>
  </w:style>
  <w:style w:type="character" w:customStyle="1" w:styleId="WW8Num2z0">
    <w:name w:val="WW8Num2z0"/>
    <w:qFormat/>
    <w:rsid w:val="00EF0904"/>
  </w:style>
  <w:style w:type="character" w:customStyle="1" w:styleId="WW8Num2z1">
    <w:name w:val="WW8Num2z1"/>
    <w:qFormat/>
    <w:rsid w:val="00EF0904"/>
    <w:rPr>
      <w:rFonts w:ascii="OpenSymbol" w:hAnsi="OpenSymbol" w:cs="OpenSymbol"/>
    </w:rPr>
  </w:style>
  <w:style w:type="character" w:customStyle="1" w:styleId="WW8Num2z2">
    <w:name w:val="WW8Num2z2"/>
    <w:qFormat/>
    <w:rsid w:val="00EF0904"/>
  </w:style>
  <w:style w:type="character" w:customStyle="1" w:styleId="WW8Num2z3">
    <w:name w:val="WW8Num2z3"/>
    <w:qFormat/>
    <w:rsid w:val="00EF0904"/>
  </w:style>
  <w:style w:type="character" w:customStyle="1" w:styleId="WW8Num2z4">
    <w:name w:val="WW8Num2z4"/>
    <w:qFormat/>
    <w:rsid w:val="00EF0904"/>
  </w:style>
  <w:style w:type="character" w:customStyle="1" w:styleId="WW8Num2z5">
    <w:name w:val="WW8Num2z5"/>
    <w:qFormat/>
    <w:rsid w:val="00EF0904"/>
  </w:style>
  <w:style w:type="character" w:customStyle="1" w:styleId="WW8Num2z6">
    <w:name w:val="WW8Num2z6"/>
    <w:qFormat/>
    <w:rsid w:val="00EF0904"/>
  </w:style>
  <w:style w:type="character" w:customStyle="1" w:styleId="WW8Num2z7">
    <w:name w:val="WW8Num2z7"/>
    <w:qFormat/>
    <w:rsid w:val="00EF0904"/>
  </w:style>
  <w:style w:type="character" w:customStyle="1" w:styleId="WW8Num2z8">
    <w:name w:val="WW8Num2z8"/>
    <w:qFormat/>
    <w:rsid w:val="00EF0904"/>
  </w:style>
  <w:style w:type="character" w:customStyle="1" w:styleId="Fontepargpadro1">
    <w:name w:val="Fonte parág. padrão1"/>
    <w:qFormat/>
    <w:rsid w:val="00EF0904"/>
  </w:style>
  <w:style w:type="character" w:customStyle="1" w:styleId="Smbolosdenumerao">
    <w:name w:val="Símbolos de numeração"/>
    <w:qFormat/>
    <w:rsid w:val="00EF0904"/>
    <w:rPr>
      <w:b/>
      <w:bCs/>
    </w:rPr>
  </w:style>
  <w:style w:type="character" w:customStyle="1" w:styleId="LinkdaInternet">
    <w:name w:val="Link da Internet"/>
    <w:rsid w:val="00EF0904"/>
    <w:rPr>
      <w:color w:val="000080"/>
      <w:u w:val="single" w:color="00000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29F8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22F46"/>
    <w:rPr>
      <w:rFonts w:ascii="Calibri" w:eastAsia="Arial Unicode MS" w:hAnsi="Calibri" w:cs="Tahoma"/>
      <w:color w:val="000000"/>
      <w:lang w:val="en-US" w:eastAsia="en-US" w:bidi="en-US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22F46"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322F46"/>
    <w:rPr>
      <w:rFonts w:ascii="Calibri" w:eastAsia="Arial Unicode MS" w:hAnsi="Calibri" w:cs="Tahoma"/>
      <w:color w:val="000000"/>
      <w:lang w:val="en-US" w:eastAsia="en-US" w:bidi="en-US"/>
    </w:rPr>
  </w:style>
  <w:style w:type="character" w:styleId="Refdenotadefim">
    <w:name w:val="endnote reference"/>
    <w:basedOn w:val="Fontepargpadro"/>
    <w:uiPriority w:val="99"/>
    <w:semiHidden/>
    <w:unhideWhenUsed/>
    <w:qFormat/>
    <w:rsid w:val="00322F46"/>
    <w:rPr>
      <w:vertAlign w:val="superscript"/>
    </w:rPr>
  </w:style>
  <w:style w:type="paragraph" w:styleId="Ttulo">
    <w:name w:val="Title"/>
    <w:basedOn w:val="Normal"/>
    <w:next w:val="Corpodotexto"/>
    <w:qFormat/>
    <w:rsid w:val="00FF2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EF0904"/>
    <w:pPr>
      <w:spacing w:after="120"/>
    </w:pPr>
  </w:style>
  <w:style w:type="paragraph" w:styleId="Lista">
    <w:name w:val="List"/>
    <w:basedOn w:val="Corpodotexto"/>
    <w:rsid w:val="00EF0904"/>
    <w:rPr>
      <w:rFonts w:cs="Mangal"/>
    </w:rPr>
  </w:style>
  <w:style w:type="paragraph" w:styleId="Legenda">
    <w:name w:val="caption"/>
    <w:basedOn w:val="Normal"/>
    <w:rsid w:val="00FF241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rsid w:val="00EF0904"/>
    <w:pPr>
      <w:suppressLineNumbers/>
    </w:pPr>
    <w:rPr>
      <w:rFonts w:cs="Mangal"/>
    </w:rPr>
  </w:style>
  <w:style w:type="paragraph" w:customStyle="1" w:styleId="Ttulo20">
    <w:name w:val="Título2"/>
    <w:basedOn w:val="Normal"/>
    <w:qFormat/>
    <w:rsid w:val="00EF09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qFormat/>
    <w:rsid w:val="00EF090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tulo10">
    <w:name w:val="Título1"/>
    <w:basedOn w:val="Normal"/>
    <w:qFormat/>
    <w:rsid w:val="00EF09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rsid w:val="00EF090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Contedodatabela">
    <w:name w:val="Conteúdo da tabela"/>
    <w:basedOn w:val="Normal"/>
    <w:qFormat/>
    <w:rsid w:val="00EF0904"/>
    <w:pPr>
      <w:suppressLineNumbers/>
    </w:pPr>
  </w:style>
  <w:style w:type="paragraph" w:styleId="PargrafodaLista">
    <w:name w:val="List Paragraph"/>
    <w:basedOn w:val="Normal"/>
    <w:uiPriority w:val="34"/>
    <w:qFormat/>
    <w:rsid w:val="00EF0904"/>
    <w:pPr>
      <w:ind w:left="720"/>
    </w:pPr>
  </w:style>
  <w:style w:type="paragraph" w:customStyle="1" w:styleId="Contedodetabela">
    <w:name w:val="Conteúdo de tabela"/>
    <w:basedOn w:val="Normal"/>
    <w:qFormat/>
    <w:rsid w:val="00EF0904"/>
    <w:pPr>
      <w:suppressLineNumbers/>
    </w:pPr>
  </w:style>
  <w:style w:type="paragraph" w:customStyle="1" w:styleId="Ttulodetabela">
    <w:name w:val="Título de tabela"/>
    <w:basedOn w:val="Contedodetabela"/>
    <w:qFormat/>
    <w:rsid w:val="00EF0904"/>
    <w:pPr>
      <w:jc w:val="center"/>
    </w:pPr>
    <w:rPr>
      <w:b/>
      <w:bCs/>
    </w:rPr>
  </w:style>
  <w:style w:type="paragraph" w:styleId="Subttulo">
    <w:name w:val="Subtitle"/>
    <w:basedOn w:val="Ttulo10"/>
    <w:qFormat/>
    <w:rsid w:val="00EF0904"/>
    <w:rPr>
      <w:rFonts w:ascii="Liberation Sans" w:eastAsia="Mangal" w:hAnsi="Liberation Sans" w:cs="Liberation Sans"/>
    </w:rPr>
  </w:style>
  <w:style w:type="paragraph" w:customStyle="1" w:styleId="Citaes">
    <w:name w:val="Citações"/>
    <w:basedOn w:val="Normal"/>
    <w:qFormat/>
    <w:rsid w:val="00EF0904"/>
  </w:style>
  <w:style w:type="paragraph" w:customStyle="1" w:styleId="Recuodecorpodetexto21">
    <w:name w:val="Recuo de corpo de texto 21"/>
    <w:basedOn w:val="Normal"/>
    <w:qFormat/>
    <w:rsid w:val="00EF0904"/>
    <w:pPr>
      <w:ind w:firstLine="709"/>
    </w:pPr>
    <w:rPr>
      <w:sz w:val="24"/>
    </w:rPr>
  </w:style>
  <w:style w:type="paragraph" w:styleId="Rodap">
    <w:name w:val="footer"/>
    <w:basedOn w:val="Normal"/>
    <w:rsid w:val="00EF0904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EF0904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29F8"/>
    <w:rPr>
      <w:rFonts w:ascii="Tahoma" w:hAnsi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22F46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sid w:val="00322F46"/>
    <w:rPr>
      <w:sz w:val="20"/>
      <w:szCs w:val="20"/>
    </w:rPr>
  </w:style>
  <w:style w:type="paragraph" w:customStyle="1" w:styleId="PargrafodaLista1">
    <w:name w:val="Parágrafo da Lista1"/>
    <w:basedOn w:val="Normal"/>
    <w:rsid w:val="00EE421B"/>
    <w:pPr>
      <w:widowControl/>
      <w:spacing w:after="200" w:line="276" w:lineRule="auto"/>
      <w:ind w:left="720"/>
    </w:pPr>
    <w:rPr>
      <w:rFonts w:eastAsia="Calibri" w:cs="Calibri"/>
      <w:color w:val="00000A"/>
      <w:kern w:val="1"/>
      <w:szCs w:val="22"/>
      <w:lang w:val="pt-BR" w:eastAsia="zh-CN" w:bidi="ar-SA"/>
    </w:rPr>
  </w:style>
  <w:style w:type="character" w:styleId="Hyperlink">
    <w:name w:val="Hyperlink"/>
    <w:basedOn w:val="Fontepargpadro"/>
    <w:uiPriority w:val="99"/>
    <w:unhideWhenUsed/>
    <w:rsid w:val="00BE1C0E"/>
    <w:rPr>
      <w:color w:val="0000FF" w:themeColor="hyperlink"/>
      <w:u w:val="single"/>
    </w:rPr>
  </w:style>
  <w:style w:type="paragraph" w:customStyle="1" w:styleId="PargrafodaLista2">
    <w:name w:val="Parágrafo da Lista2"/>
    <w:basedOn w:val="Normal"/>
    <w:rsid w:val="00F04D98"/>
    <w:pPr>
      <w:widowControl/>
      <w:ind w:left="720"/>
      <w:textAlignment w:val="baseline"/>
    </w:pPr>
    <w:rPr>
      <w:rFonts w:ascii="Liberation Serif" w:eastAsia="SimSun" w:hAnsi="Liberation Serif" w:cs="Mangal"/>
      <w:color w:val="00000A"/>
      <w:kern w:val="1"/>
      <w:sz w:val="24"/>
      <w:lang w:val="pt-BR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eg.ufrpe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2427</Words>
  <Characters>13110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ADM</cp:lastModifiedBy>
  <cp:revision>12</cp:revision>
  <cp:lastPrinted>2016-03-08T13:33:00Z</cp:lastPrinted>
  <dcterms:created xsi:type="dcterms:W3CDTF">2016-03-08T19:41:00Z</dcterms:created>
  <dcterms:modified xsi:type="dcterms:W3CDTF">2016-04-04T12:39:00Z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